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spacing w:after="0" w:before="0"/>
        <w:ind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drawing>
          <wp:inline>
            <wp:extent cx="7559675" cy="106934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559675" cy="106934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3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681"/>
        <w:gridCol w:w="125"/>
        <w:gridCol w:w="728"/>
        <w:gridCol w:w="408"/>
        <w:gridCol w:w="1578"/>
        <w:gridCol w:w="554"/>
        <w:gridCol w:w="155"/>
        <w:gridCol w:w="2680"/>
      </w:tblGrid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Есенина</w:t>
            </w:r>
          </w:p>
          <w:p w14:paraId="05000000">
            <w:pPr>
              <w:pStyle w:val="Style_4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(1895-1925),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00000"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00000">
            <w:pPr>
              <w:pStyle w:val="Style_4"/>
              <w:spacing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109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00000">
            <w:pPr>
              <w:pStyle w:val="Style_4"/>
              <w:spacing w:before="44" w:line="312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675 лет со дня рождения Дмитрия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 xml:space="preserve">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</w:p>
          <w:p w14:paraId="0A000000">
            <w:pPr>
              <w:pStyle w:val="Style_4"/>
              <w:spacing w:before="2"/>
              <w:ind/>
              <w:rPr>
                <w:sz w:val="24"/>
              </w:rPr>
            </w:pPr>
            <w:r>
              <w:rPr>
                <w:sz w:val="24"/>
              </w:rPr>
              <w:t>Донским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учитель истории</w:t>
            </w:r>
          </w:p>
        </w:tc>
      </w:tr>
      <w:tr>
        <w:trPr>
          <w:trHeight w:hRule="atLeast" w:val="40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3" w:line="320" w:lineRule="atLeast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200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00000">
            <w:pPr>
              <w:pStyle w:val="Style_4"/>
              <w:spacing w:before="44" w:line="26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проведения военного парада на Красной площади в Москве в ознаменование двадцать четвёртой годовщины Великой Октябрьской социалистической революции</w:t>
            </w:r>
          </w:p>
          <w:p w14:paraId="13000000">
            <w:pPr>
              <w:pStyle w:val="Style_4"/>
              <w:spacing w:before="9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учитель истории</w:t>
            </w:r>
          </w:p>
        </w:tc>
      </w:tr>
      <w:tr>
        <w:trPr>
          <w:trHeight w:hRule="atLeast" w:val="107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00000">
            <w:pPr>
              <w:pStyle w:val="Style_4"/>
              <w:spacing w:before="47"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 приурочен ко дню рождения В. И. Даля</w:t>
            </w:r>
          </w:p>
          <w:p w14:paraId="18000000">
            <w:pPr>
              <w:pStyle w:val="Style_4"/>
              <w:spacing w:before="85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(1801-1872)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31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15" w:line="310" w:lineRule="atLeast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138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00000">
            <w:pPr>
              <w:pStyle w:val="Style_4"/>
              <w:spacing w:before="44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</w:t>
            </w:r>
          </w:p>
          <w:p w14:paraId="21000000">
            <w:pPr>
              <w:pStyle w:val="Style_4"/>
              <w:spacing w:before="89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Москвой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pStyle w:val="Style_4"/>
              <w:spacing w:before="47"/>
              <w:ind w:firstLine="0"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pStyle w:val="Style_4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13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pStyle w:val="Style_4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  <w:p w14:paraId="2A000000">
            <w:pPr>
              <w:pStyle w:val="Style_4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00000">
            <w:pPr>
              <w:pStyle w:val="Style_4"/>
              <w:spacing w:before="47"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35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изобретений.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00000">
            <w:pPr>
              <w:pStyle w:val="Style_4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101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00000">
            <w:pPr>
              <w:pStyle w:val="Style_4"/>
              <w:tabs>
                <w:tab w:leader="none" w:pos="740" w:val="left"/>
                <w:tab w:leader="none" w:pos="1803" w:val="left"/>
                <w:tab w:leader="none" w:pos="3492" w:val="left"/>
              </w:tabs>
              <w:spacing w:before="47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</w:p>
          <w:p w14:paraId="33000000">
            <w:pPr>
              <w:pStyle w:val="Style_4"/>
              <w:spacing w:before="9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войсками города Ленинграда от блокады его немецко-фашистскими войсками (1944)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00000">
            <w:pPr>
              <w:pStyle w:val="Style_4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00000"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14:paraId="38000000">
            <w:pPr>
              <w:pStyle w:val="Style_4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00000"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108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00000">
            <w:pPr>
              <w:pStyle w:val="Style_4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</w:p>
          <w:p w14:paraId="3D000000">
            <w:pPr>
              <w:pStyle w:val="Style_4"/>
              <w:spacing w:before="83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00000"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>
        <w:trPr>
          <w:trHeight w:hRule="atLeast" w:val="52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00000">
            <w:pPr>
              <w:pStyle w:val="Style_4"/>
              <w:spacing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 фашистск</w:t>
            </w:r>
            <w:r>
              <w:rPr>
                <w:sz w:val="24"/>
              </w:rPr>
              <w:t>их войск в Сталинградской 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00000">
            <w:pPr>
              <w:pStyle w:val="Style_4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</w:p>
        </w:tc>
      </w:tr>
      <w:tr>
        <w:trPr>
          <w:trHeight w:hRule="atLeast" w:val="40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00000">
            <w:pPr>
              <w:pStyle w:val="Style_4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00000">
            <w:pPr>
              <w:pStyle w:val="Style_4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69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00000">
            <w:pPr>
              <w:pStyle w:val="Style_4"/>
              <w:spacing w:before="3" w:line="320" w:lineRule="atLeast"/>
              <w:ind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 поэтессы А. Л. Барто (1906 – 1981)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00000">
            <w:pPr>
              <w:pStyle w:val="Style_4"/>
              <w:spacing w:before="47"/>
              <w:ind w:firstLine="0" w:left="0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22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00000">
            <w:pPr>
              <w:pStyle w:val="Style_4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35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00000">
            <w:pPr>
              <w:pStyle w:val="Style_4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1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1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ресурсов.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C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27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00000">
            <w:pPr>
              <w:pStyle w:val="Style_4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2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00000">
            <w:pPr>
              <w:pStyle w:val="Style_4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4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2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5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</w:t>
            </w:r>
            <w:r>
              <w:rPr>
                <w:spacing w:val="-2"/>
                <w:sz w:val="24"/>
              </w:rPr>
              <w:t>04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1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41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D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98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00000">
            <w:pPr>
              <w:pStyle w:val="Style_4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type="dxa" w:w="33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00000"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</w:tr>
      <w:tr>
        <w:trPr>
          <w:trHeight w:hRule="atLeast" w:val="269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71000000">
            <w:pPr>
              <w:pStyle w:val="Style_4"/>
              <w:spacing w:before="54"/>
              <w:ind w:firstLine="0" w:left="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Внеурочная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деятельность</w:t>
            </w:r>
          </w:p>
        </w:tc>
      </w:tr>
      <w:tr>
        <w:trPr>
          <w:trHeight w:hRule="atLeast" w:val="38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00000">
            <w:pPr>
              <w:pStyle w:val="Style_4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Название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4"/>
                <w:sz w:val="24"/>
              </w:rPr>
              <w:t>курса</w:t>
            </w:r>
          </w:p>
        </w:tc>
        <w:tc>
          <w:tcPr>
            <w:tcW w:type="dxa" w:w="34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00000">
            <w:pPr>
              <w:pStyle w:val="Style_4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Направленность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00000">
            <w:pPr>
              <w:pStyle w:val="Style_4"/>
              <w:ind w:firstLine="0" w:left="69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</w:tr>
      <w:tr>
        <w:trPr>
          <w:trHeight w:hRule="atLeast" w:val="165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type="dxa" w:w="34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00000">
            <w:pPr>
              <w:pStyle w:val="Style_4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просветительская,</w:t>
            </w:r>
          </w:p>
          <w:p w14:paraId="77000000">
            <w:pPr>
              <w:pStyle w:val="Style_4"/>
              <w:spacing w:line="272" w:lineRule="exact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экологическая,</w:t>
            </w:r>
          </w:p>
          <w:p w14:paraId="78000000">
            <w:pPr>
              <w:pStyle w:val="Style_4"/>
              <w:spacing w:before="6" w:line="310" w:lineRule="atLeast"/>
              <w:ind w:firstLine="0" w:left="4"/>
              <w:rPr>
                <w:sz w:val="24"/>
              </w:rPr>
            </w:pPr>
            <w:r>
              <w:rPr>
                <w:sz w:val="24"/>
              </w:rPr>
              <w:t>природоохранная,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историко- </w:t>
            </w:r>
            <w:r>
              <w:rPr>
                <w:spacing w:val="-2"/>
                <w:sz w:val="24"/>
              </w:rPr>
              <w:t>культурная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00000">
            <w:pPr>
              <w:pStyle w:val="Style_4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hRule="atLeast" w:val="179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type="dxa" w:w="34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00000">
            <w:pPr>
              <w:pStyle w:val="Style_4"/>
              <w:spacing w:before="47" w:line="264" w:lineRule="auto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просветительская,</w:t>
            </w:r>
          </w:p>
          <w:p w14:paraId="7C000000">
            <w:pPr>
              <w:pStyle w:val="Style_4"/>
              <w:spacing w:before="82" w:line="312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экологическая, </w:t>
            </w:r>
            <w:r>
              <w:rPr>
                <w:sz w:val="24"/>
              </w:rPr>
              <w:t>природоохранная,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14:paraId="7D000000">
            <w:pPr>
              <w:pStyle w:val="Style_4"/>
              <w:spacing w:before="8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культурная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00000">
            <w:pPr>
              <w:pStyle w:val="Style_4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hRule="atLeast" w:val="137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type="dxa" w:w="34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00000">
            <w:pPr>
              <w:pStyle w:val="Style_4"/>
              <w:tabs>
                <w:tab w:leader="none" w:pos="2533" w:val="left"/>
              </w:tabs>
              <w:spacing w:before="47" w:line="264" w:lineRule="auto"/>
              <w:ind w:firstLine="300" w:left="95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научная,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финансовая, математическая</w:t>
            </w:r>
          </w:p>
          <w:p w14:paraId="81000000">
            <w:pPr>
              <w:pStyle w:val="Style_4"/>
              <w:spacing w:before="87"/>
              <w:ind w:firstLine="0" w:left="904"/>
              <w:rPr>
                <w:sz w:val="24"/>
              </w:rPr>
            </w:pP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00000">
            <w:pPr>
              <w:pStyle w:val="Style_4"/>
              <w:spacing w:before="47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hRule="atLeast" w:val="174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Разговоры о правильном питании</w:t>
            </w:r>
            <w:r>
              <w:rPr>
                <w:sz w:val="24"/>
              </w:rPr>
              <w:t>»</w:t>
            </w:r>
          </w:p>
        </w:tc>
        <w:tc>
          <w:tcPr>
            <w:tcW w:type="dxa" w:w="34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00000">
            <w:pPr>
              <w:pStyle w:val="Style_4"/>
              <w:spacing w:before="47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00000">
            <w:pPr>
              <w:pStyle w:val="Style_4"/>
              <w:spacing w:before="47"/>
              <w:ind w:firstLine="0" w:left="0" w:right="111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>
        <w:trPr>
          <w:trHeight w:hRule="atLeast" w:val="1494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  <w:p w14:paraId="87000000">
            <w:pPr>
              <w:pStyle w:val="Style_4"/>
              <w:spacing w:before="47"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духовно-нравственной культуры народов России, духовно-историческому краеведению и занятия 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 (окружающий мир, ОРКСЭ, история, география, обществознание, литература).</w:t>
            </w:r>
          </w:p>
        </w:tc>
      </w:tr>
      <w:tr>
        <w:trPr>
          <w:trHeight w:hRule="atLeast" w:val="328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88000000">
            <w:pPr>
              <w:pStyle w:val="Style_4"/>
              <w:spacing w:before="1"/>
              <w:ind w:firstLine="0" w:left="370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Классное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руководство</w:t>
            </w:r>
          </w:p>
        </w:tc>
      </w:tr>
      <w:tr>
        <w:trPr>
          <w:trHeight w:hRule="atLeast" w:val="68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00000">
            <w:pPr>
              <w:pStyle w:val="Style_4"/>
              <w:spacing w:before="106"/>
              <w:ind w:firstLine="0" w:left="0"/>
              <w:rPr>
                <w:b w:val="1"/>
                <w:sz w:val="24"/>
              </w:rPr>
            </w:pPr>
          </w:p>
          <w:p w14:paraId="8A000000">
            <w:pPr>
              <w:pStyle w:val="Style_4"/>
              <w:spacing w:before="1"/>
              <w:ind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Виды,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</w:t>
            </w:r>
            <w:r>
              <w:rPr>
                <w:i w:val="1"/>
                <w:spacing w:val="-2"/>
                <w:sz w:val="24"/>
              </w:rPr>
              <w:t xml:space="preserve"> содержание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00000">
            <w:pPr>
              <w:pStyle w:val="Style_4"/>
              <w:spacing w:before="106"/>
              <w:ind w:firstLine="0" w:left="0"/>
              <w:rPr>
                <w:b w:val="1"/>
                <w:sz w:val="24"/>
              </w:rPr>
            </w:pPr>
          </w:p>
          <w:p w14:paraId="8C000000">
            <w:pPr>
              <w:pStyle w:val="Style_4"/>
              <w:spacing w:before="1"/>
              <w:ind w:firstLine="0" w:left="76" w:right="75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00000">
            <w:pPr>
              <w:pStyle w:val="Style_4"/>
              <w:spacing w:line="276" w:lineRule="auto"/>
              <w:ind w:hanging="404" w:left="500" w:right="1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 xml:space="preserve">Ориентировочное время </w:t>
            </w:r>
            <w:r>
              <w:rPr>
                <w:i w:val="1"/>
                <w:spacing w:val="-2"/>
                <w:sz w:val="24"/>
              </w:rPr>
              <w:t>п</w:t>
            </w:r>
            <w:r>
              <w:rPr>
                <w:i w:val="1"/>
                <w:spacing w:val="-2"/>
                <w:sz w:val="24"/>
              </w:rPr>
              <w:t>роведения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E000000">
            <w:pPr>
              <w:pStyle w:val="Style_4"/>
              <w:spacing w:before="106"/>
              <w:ind w:firstLine="0" w:left="0"/>
              <w:rPr>
                <w:b w:val="1"/>
                <w:sz w:val="24"/>
              </w:rPr>
            </w:pPr>
          </w:p>
          <w:p w14:paraId="8F000000">
            <w:pPr>
              <w:pStyle w:val="Style_4"/>
              <w:spacing w:before="1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69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00000">
            <w:pPr>
              <w:pStyle w:val="Style_4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класса, плана УВР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00000">
            <w:pPr>
              <w:pStyle w:val="Style_4"/>
              <w:spacing w:before="13" w:line="310" w:lineRule="atLeast"/>
              <w:ind w:hanging="672" w:left="863" w:right="10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00000">
            <w:pPr>
              <w:pStyle w:val="Style_4"/>
              <w:spacing w:before="13" w:line="310" w:lineRule="atLeast"/>
              <w:ind w:firstLine="213" w:left="7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00000">
            <w:pPr>
              <w:pStyle w:val="Style_4"/>
              <w:spacing w:before="15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и сплочению детского коллектива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00000">
            <w:pPr>
              <w:pStyle w:val="Style_4"/>
              <w:spacing w:before="16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00000">
            <w:pPr>
              <w:pStyle w:val="Style_4"/>
              <w:spacing w:before="50"/>
              <w:ind w:firstLine="0"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B000000">
            <w:pPr>
              <w:pStyle w:val="Style_4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00000">
            <w:pPr>
              <w:pStyle w:val="Style_4"/>
              <w:spacing w:before="15" w:line="310" w:lineRule="atLeast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часов, посвященных памятным датам и знаменательным событиям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00000">
            <w:pPr>
              <w:pStyle w:val="Style_4"/>
              <w:tabs>
                <w:tab w:leader="none" w:pos="1438" w:val="left"/>
                <w:tab w:leader="none" w:pos="3899" w:val="left"/>
                <w:tab w:leader="none" w:pos="4669" w:val="left"/>
              </w:tabs>
              <w:spacing w:before="3" w:line="32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1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7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00000">
            <w:pPr>
              <w:pStyle w:val="Style_4"/>
              <w:tabs>
                <w:tab w:leader="none" w:pos="2755" w:val="left"/>
                <w:tab w:leader="none" w:pos="4468" w:val="left"/>
              </w:tabs>
              <w:spacing w:before="15" w:line="310" w:lineRule="atLeast"/>
              <w:ind w:righ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высокомотивированными детьми и детьми группы риска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2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0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AD000000">
            <w:pPr>
              <w:pStyle w:val="Style_4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акциях,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делах, детских общественных объединений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00000">
            <w:pPr>
              <w:pStyle w:val="Style_4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организация работы родительского комитета класса,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B2000000">
            <w:pPr>
              <w:pStyle w:val="Style_4"/>
              <w:spacing w:before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pStyle w:val="Style_4"/>
              <w:spacing w:before="15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пагубном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00000">
            <w:pPr>
              <w:pStyle w:val="Style_4"/>
              <w:spacing w:before="15" w:line="31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Беседы по ПДД, пожарной безопасности, безопасности в Сети, безопасному поведению на улице, на воде, на льду и др.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55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00000">
            <w:pPr>
              <w:pStyle w:val="Style_4"/>
              <w:spacing w:before="47" w:line="276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рофилактика суицидального поведения в детской и подростковой среде (мероприятия по сплочению коллектива, беседы о важности умения слышать ближнего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прощать,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дружбы).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8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терроризма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0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00000">
            <w:pPr>
              <w:pStyle w:val="Style_4"/>
              <w:spacing w:before="3" w:line="320" w:lineRule="atLeast"/>
              <w:ind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00000">
            <w:pPr>
              <w:pStyle w:val="Style_4"/>
              <w:spacing w:before="3" w:line="320" w:lineRule="atLeast"/>
              <w:ind w:hanging="521" w:left="6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900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69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00000">
            <w:pPr>
              <w:pStyle w:val="Style_4"/>
              <w:tabs>
                <w:tab w:leader="none" w:pos="1880" w:val="left"/>
                <w:tab w:leader="none" w:pos="3600" w:val="left"/>
              </w:tabs>
              <w:spacing w:line="276" w:lineRule="auto"/>
              <w:ind w:right="5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00000">
            <w:pPr>
              <w:pStyle w:val="Style_4"/>
              <w:spacing w:line="276" w:lineRule="auto"/>
              <w:ind w:firstLine="0" w:left="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1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00000">
            <w:pPr>
              <w:pStyle w:val="Style_4"/>
              <w:spacing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внутришкольный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0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D1000000">
            <w:pPr>
              <w:pStyle w:val="Style_4"/>
              <w:spacing w:before="86"/>
              <w:ind w:firstLine="0" w:left="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0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1"/>
        </w:trPr>
        <w:tc>
          <w:tcPr>
            <w:tcW w:type="dxa" w:w="10909"/>
            <w:gridSpan w:val="8"/>
            <w:tcBorders>
              <w:top w:color="C2D59B" w:sz="36" w:val="single"/>
              <w:left w:color="000000" w:sz="4" w:val="single"/>
              <w:bottom w:color="C2D59B" w:sz="36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D3000000">
            <w:pPr>
              <w:pStyle w:val="Style_4"/>
              <w:spacing w:line="261" w:lineRule="exact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Основные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школьные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дела</w:t>
            </w:r>
          </w:p>
        </w:tc>
      </w:tr>
      <w:tr>
        <w:trPr>
          <w:trHeight w:hRule="atLeast" w:val="413"/>
        </w:trPr>
        <w:tc>
          <w:tcPr>
            <w:tcW w:type="dxa" w:w="10909"/>
            <w:gridSpan w:val="8"/>
            <w:tcBorders>
              <w:top w:color="C2D59B" w:sz="3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00000">
            <w:pPr>
              <w:pStyle w:val="Style_4"/>
              <w:spacing w:before="33"/>
              <w:ind w:firstLine="0"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>
        <w:trPr>
          <w:trHeight w:hRule="atLeast" w:val="120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00000">
            <w:pPr>
              <w:pStyle w:val="Style_4"/>
              <w:tabs>
                <w:tab w:leader="none" w:pos="2497" w:val="left"/>
              </w:tabs>
              <w:spacing w:before="47" w:line="276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участие в социальных </w:t>
            </w:r>
            <w:r>
              <w:rPr>
                <w:spacing w:val="-2"/>
                <w:sz w:val="24"/>
              </w:rPr>
              <w:t>проектах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благотворительной, </w:t>
            </w:r>
            <w:r>
              <w:rPr>
                <w:sz w:val="24"/>
              </w:rPr>
              <w:t xml:space="preserve">экологической, патриотической и трудовой </w:t>
            </w: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pStyle w:val="Style_4"/>
              <w:spacing w:before="44" w:line="264" w:lineRule="auto"/>
              <w:ind w:hanging="20" w:left="121" w:right="16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33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00000">
            <w:pPr>
              <w:pStyle w:val="Style_4"/>
              <w:tabs>
                <w:tab w:leader="none" w:pos="1328" w:val="left"/>
                <w:tab w:leader="none" w:pos="2479" w:val="left"/>
                <w:tab w:leader="none" w:pos="3381" w:val="left"/>
                <w:tab w:leader="none" w:pos="4033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0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00000">
            <w:pPr>
              <w:pStyle w:val="Style_4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  <w:r>
              <w:rPr>
                <w:sz w:val="24"/>
              </w:rPr>
              <w:t>, педагог-организатор, преподаватель – организатор ОБЗР</w:t>
            </w:r>
          </w:p>
        </w:tc>
      </w:tr>
      <w:tr>
        <w:trPr>
          <w:trHeight w:hRule="atLeast" w:val="764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00000">
            <w:pPr>
              <w:pStyle w:val="Style_4"/>
              <w:spacing w:before="47" w:line="312" w:lineRule="auto"/>
              <w:ind w:right="691"/>
              <w:rPr>
                <w:sz w:val="24"/>
              </w:rPr>
            </w:pPr>
            <w:r>
              <w:rPr>
                <w:sz w:val="24"/>
              </w:rPr>
              <w:t>Реализации плана работы добровольческого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00000">
            <w:pPr>
              <w:pStyle w:val="Style_4"/>
              <w:spacing w:line="276" w:lineRule="auto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00000">
            <w:pPr>
              <w:pStyle w:val="Style_4"/>
              <w:tabs>
                <w:tab w:leader="none" w:pos="2078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зам.дире</w:t>
            </w:r>
            <w:r>
              <w:rPr>
                <w:sz w:val="24"/>
              </w:rPr>
              <w:t>ктора по ВР</w:t>
            </w:r>
          </w:p>
        </w:tc>
      </w:tr>
      <w:tr>
        <w:trPr>
          <w:trHeight w:hRule="atLeast" w:val="69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00000">
            <w:pPr>
              <w:pStyle w:val="Style_4"/>
              <w:tabs>
                <w:tab w:leader="none" w:pos="3390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Досугово-развлекательная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концертные программы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00000">
            <w:pPr>
              <w:pStyle w:val="Style_4"/>
              <w:spacing w:before="44"/>
              <w:ind w:firstLine="0" w:left="2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pStyle w:val="Style_4"/>
              <w:tabs>
                <w:tab w:leader="none" w:pos="1834" w:val="left"/>
                <w:tab w:leader="none" w:pos="2304" w:val="left"/>
              </w:tabs>
              <w:spacing w:before="47" w:line="264" w:lineRule="auto"/>
              <w:ind w:firstLine="0" w:left="131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рук</w:t>
            </w:r>
            <w:r>
              <w:rPr>
                <w:sz w:val="24"/>
              </w:rPr>
              <w:t>., педагог-орг.</w:t>
            </w:r>
          </w:p>
        </w:tc>
      </w:tr>
      <w:tr>
        <w:trPr>
          <w:trHeight w:hRule="atLeast" w:val="98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00000">
            <w:pPr>
              <w:pStyle w:val="Style_4"/>
              <w:tabs>
                <w:tab w:leader="none" w:pos="2664" w:val="left"/>
                <w:tab w:leader="none" w:pos="4691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привлечением представителей КДН, ПДН,</w:t>
            </w:r>
          </w:p>
          <w:p w14:paraId="E6000000">
            <w:pPr>
              <w:pStyle w:val="Style_4"/>
              <w:spacing w:before="85"/>
              <w:ind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00000">
            <w:pPr>
              <w:pStyle w:val="Style_4"/>
              <w:spacing w:before="47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00000">
            <w:pPr>
              <w:pStyle w:val="Style_4"/>
              <w:spacing w:before="47"/>
              <w:ind w:firstLine="0" w:left="10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402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00000">
            <w:pPr>
              <w:pStyle w:val="Style_4"/>
              <w:ind w:firstLine="0"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ШКО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ВЕНЬ</w:t>
            </w:r>
          </w:p>
        </w:tc>
      </w:tr>
      <w:tr>
        <w:trPr>
          <w:trHeight w:hRule="atLeast" w:val="73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0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00000">
            <w:pPr>
              <w:pStyle w:val="Style_4"/>
              <w:ind w:firstLine="0"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00000">
            <w:pPr>
              <w:pStyle w:val="Style_4"/>
              <w:spacing w:before="47"/>
              <w:ind w:firstLine="0"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>
        <w:trPr>
          <w:trHeight w:hRule="atLeast" w:val="1015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00000">
            <w:pPr>
              <w:pStyle w:val="Style_4"/>
              <w:spacing w:before="16" w:line="31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Вынос флагов Российской Федерации, Республики Татарстан , исполнение гимна РФ и РТ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00000">
            <w:pPr>
              <w:pStyle w:val="Style_4"/>
              <w:spacing w:before="50" w:line="276" w:lineRule="auto"/>
              <w:ind w:firstLine="0" w:left="6" w:right="101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00000">
            <w:pPr>
              <w:pStyle w:val="Style_4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48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0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00000">
            <w:pPr>
              <w:pStyle w:val="Style_4"/>
              <w:tabs>
                <w:tab w:leader="none" w:pos="1769" w:val="left"/>
                <w:tab w:leader="none" w:pos="2301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00000">
            <w:pPr>
              <w:pStyle w:val="Style_4"/>
              <w:spacing w:before="47" w:line="348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0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00000">
            <w:pPr>
              <w:pStyle w:val="Style_4"/>
              <w:tabs>
                <w:tab w:leader="none" w:pos="1795" w:val="left"/>
                <w:tab w:leader="none" w:pos="2304" w:val="left"/>
              </w:tabs>
              <w:spacing w:line="276" w:lineRule="auto"/>
              <w:ind w:firstLine="53"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уководители</w:t>
            </w:r>
          </w:p>
        </w:tc>
      </w:tr>
      <w:tr>
        <w:trPr>
          <w:trHeight w:hRule="atLeast" w:val="37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0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0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4.10 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00000">
            <w:pPr>
              <w:pStyle w:val="Style_4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2"/>
                <w:sz w:val="24"/>
              </w:rPr>
              <w:t>ам.директора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27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0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10000">
            <w:pPr>
              <w:pStyle w:val="Style_4"/>
              <w:ind w:firstLine="0" w:left="0"/>
              <w:rPr>
                <w:sz w:val="24"/>
              </w:rPr>
            </w:pPr>
            <w:r>
              <w:rPr>
                <w:sz w:val="24"/>
              </w:rPr>
              <w:t>15.10.2025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10000">
            <w:pPr>
              <w:pStyle w:val="Style_4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2"/>
                <w:sz w:val="24"/>
              </w:rPr>
              <w:t>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70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 Дню отца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10000">
            <w:pPr>
              <w:pStyle w:val="Style_4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2"/>
                <w:sz w:val="24"/>
              </w:rPr>
              <w:t>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54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8010000">
            <w:pPr>
              <w:pStyle w:val="Style_4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10000"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10000">
            <w:pPr>
              <w:pStyle w:val="Style_4"/>
              <w:spacing w:line="276" w:lineRule="auto"/>
              <w:ind w:firstLine="0" w:left="3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педагог-библиотека</w:t>
            </w:r>
            <w:r>
              <w:rPr>
                <w:spacing w:val="-2"/>
                <w:sz w:val="24"/>
              </w:rPr>
              <w:t>рь</w:t>
            </w:r>
          </w:p>
        </w:tc>
      </w:tr>
      <w:tr>
        <w:trPr>
          <w:trHeight w:hRule="atLeast" w:val="32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10000">
            <w:pPr>
              <w:pStyle w:val="Style_4"/>
              <w:ind w:firstLine="0"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3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10000">
            <w:pPr>
              <w:pStyle w:val="Style_4"/>
              <w:spacing w:before="13" w:line="364" w:lineRule="exact"/>
              <w:ind w:right="28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Конститу</w:t>
            </w:r>
            <w:r>
              <w:rPr>
                <w:sz w:val="24"/>
              </w:rPr>
              <w:t>ции РТ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10000">
            <w:pPr>
              <w:pStyle w:val="Style_4"/>
              <w:ind w:firstLine="0" w:left="126"/>
              <w:rPr>
                <w:sz w:val="24"/>
              </w:rPr>
            </w:pPr>
            <w:r>
              <w:rPr>
                <w:spacing w:val="-2"/>
                <w:sz w:val="24"/>
              </w:rPr>
              <w:t>6.11.2025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10000">
            <w:pPr>
              <w:pStyle w:val="Style_4"/>
              <w:ind w:firstLine="0"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4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10000">
            <w:pPr>
              <w:pStyle w:val="Style_4"/>
              <w:spacing w:before="15" w:line="310" w:lineRule="atLeast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Общешкольная линейка ко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10.11.2025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105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матери:</w:t>
            </w:r>
          </w:p>
          <w:p w14:paraId="19010000">
            <w:pPr>
              <w:pStyle w:val="Style_4"/>
              <w:numPr>
                <w:ilvl w:val="0"/>
                <w:numId w:val="1"/>
              </w:numPr>
              <w:tabs>
                <w:tab w:leader="none" w:pos="288" w:val="left"/>
              </w:tabs>
              <w:spacing w:before="7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мамы»;</w:t>
            </w:r>
          </w:p>
          <w:p w14:paraId="1A010000">
            <w:pPr>
              <w:pStyle w:val="Style_4"/>
              <w:numPr>
                <w:ilvl w:val="0"/>
                <w:numId w:val="1"/>
              </w:numPr>
              <w:tabs>
                <w:tab w:leader="none" w:pos="288" w:val="left"/>
              </w:tabs>
              <w:spacing w:before="8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10000">
            <w:pPr>
              <w:pStyle w:val="Style_4"/>
              <w:spacing w:before="47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24 -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  <w:p w14:paraId="1D010000">
            <w:pPr>
              <w:pStyle w:val="Style_4"/>
              <w:spacing w:before="82"/>
              <w:ind w:firstLine="0"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10000">
            <w:pPr>
              <w:pStyle w:val="Style_4"/>
              <w:spacing w:before="47" w:line="276" w:lineRule="auto"/>
              <w:ind w:hanging="504" w:left="570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10000">
            <w:pPr>
              <w:pStyle w:val="Style_4"/>
              <w:tabs>
                <w:tab w:leader="none" w:pos="1668" w:val="left"/>
                <w:tab w:leader="none" w:pos="2822" w:val="left"/>
                <w:tab w:leader="none" w:pos="3381" w:val="left"/>
              </w:tabs>
              <w:spacing w:before="47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20010000">
            <w:pPr>
              <w:pStyle w:val="Style_4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1010000">
            <w:pPr>
              <w:pStyle w:val="Style_4"/>
              <w:spacing w:before="47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10000">
            <w:pPr>
              <w:pStyle w:val="Style_4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529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 дню добровольца (волонтера) России.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10000">
            <w:pPr>
              <w:pStyle w:val="Style_4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70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88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игровые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программы</w:t>
            </w:r>
          </w:p>
          <w:p w14:paraId="31010000">
            <w:pPr>
              <w:pStyle w:val="Style_4"/>
              <w:tabs>
                <w:tab w:leader="none" w:pos="2374" w:val="left"/>
              </w:tabs>
              <w:spacing w:before="4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3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4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10000">
            <w:pPr>
              <w:pStyle w:val="Style_4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снятия блокады Ленинграда.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10000">
            <w:pPr>
              <w:pStyle w:val="Style_4"/>
              <w:spacing w:before="47"/>
              <w:ind w:firstLine="0" w:left="42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10000">
            <w:pPr>
              <w:pStyle w:val="Style_4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2</w:t>
            </w:r>
            <w:r>
              <w:rPr>
                <w:spacing w:val="-2"/>
                <w:sz w:val="24"/>
              </w:rPr>
              <w:t>7.01.2026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10000">
            <w:pPr>
              <w:pStyle w:val="Style_4"/>
              <w:ind w:firstLine="0" w:left="0"/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>,учитель истории</w:t>
            </w:r>
          </w:p>
        </w:tc>
      </w:tr>
      <w:tr>
        <w:trPr>
          <w:trHeight w:hRule="atLeast" w:val="139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10000">
            <w:pPr>
              <w:pStyle w:val="Style_4"/>
              <w:spacing w:before="44"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3E010000">
            <w:pPr>
              <w:pStyle w:val="Style_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немецко-фашистских войск в</w:t>
            </w:r>
            <w:r>
              <w:rPr>
                <w:sz w:val="24"/>
              </w:rPr>
              <w:t xml:space="preserve"> 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битве;</w:t>
            </w:r>
          </w:p>
          <w:p w14:paraId="3F010000">
            <w:pPr>
              <w:pStyle w:val="Style_4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 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Отечества;</w:t>
            </w:r>
          </w:p>
          <w:p w14:paraId="40010000">
            <w:pPr>
              <w:pStyle w:val="Style_4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нами </w:t>
            </w:r>
            <w:r>
              <w:rPr>
                <w:spacing w:val="-2"/>
                <w:sz w:val="24"/>
              </w:rPr>
              <w:t>Россия»;</w:t>
            </w:r>
          </w:p>
          <w:p w14:paraId="41010000">
            <w:pPr>
              <w:pStyle w:val="Style_4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42010000">
            <w:pPr>
              <w:pStyle w:val="Style_4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мероприятие совместно с родителями в рамках гражданско-патриотического месячника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10000">
            <w:pPr>
              <w:pStyle w:val="Style_4"/>
              <w:spacing w:before="47"/>
              <w:ind w:firstLine="0" w:left="349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 xml:space="preserve"> Преподаватель – организатор ОБЗР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6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47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48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49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4A010000">
            <w:pPr>
              <w:pStyle w:val="Style_4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4B010000">
            <w:pPr>
              <w:pStyle w:val="Style_4"/>
              <w:spacing w:before="47" w:line="312" w:lineRule="auto"/>
              <w:ind w:hanging="70" w:left="90"/>
              <w:rPr>
                <w:sz w:val="24"/>
              </w:rPr>
            </w:pPr>
          </w:p>
        </w:tc>
      </w:tr>
      <w:tr>
        <w:trPr>
          <w:trHeight w:hRule="atLeast" w:val="73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4D010000">
            <w:pPr>
              <w:pStyle w:val="Style_4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10000"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10000">
            <w:pPr>
              <w:pStyle w:val="Style_4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10000">
            <w:pPr>
              <w:pStyle w:val="Style_4"/>
              <w:ind w:firstLine="0" w:left="12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30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Праздник «Навруз»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10000">
            <w:pPr>
              <w:pStyle w:val="Style_4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 , 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10000">
            <w:pPr>
              <w:pStyle w:val="Style_4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2"/>
                <w:sz w:val="24"/>
              </w:rPr>
              <w:t>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695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10000">
            <w:pPr>
              <w:pStyle w:val="Style_4"/>
              <w:spacing w:before="13" w:line="31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10000">
            <w:pPr>
              <w:pStyle w:val="Style_4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10000">
            <w:pPr>
              <w:pStyle w:val="Style_4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11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14:paraId="5A010000">
            <w:pPr>
              <w:pStyle w:val="Style_4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(тематическая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C010000">
            <w:pPr>
              <w:pStyle w:val="Style_4"/>
              <w:ind w:firstLine="0" w:left="41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10000">
            <w:pPr>
              <w:pStyle w:val="Style_4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>
        <w:trPr>
          <w:trHeight w:hRule="atLeast" w:val="412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10000">
            <w:pPr>
              <w:pStyle w:val="Style_4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01.05.2026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10000">
            <w:pPr>
              <w:pStyle w:val="Style_4"/>
              <w:spacing w:before="47"/>
              <w:ind w:firstLine="0" w:left="0" w:righ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06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10000">
            <w:pPr>
              <w:pStyle w:val="Style_4"/>
              <w:spacing w:before="47"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посвященная Дню Победы:</w:t>
            </w:r>
          </w:p>
          <w:p w14:paraId="63010000">
            <w:pPr>
              <w:pStyle w:val="Style_4"/>
              <w:numPr>
                <w:ilvl w:val="0"/>
                <w:numId w:val="3"/>
              </w:numPr>
              <w:tabs>
                <w:tab w:leader="none" w:pos="715" w:val="left"/>
              </w:tabs>
              <w:spacing w:before="83" w:line="240" w:lineRule="auto"/>
              <w:ind w:hanging="696" w:left="7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64010000">
            <w:pPr>
              <w:pStyle w:val="Style_4"/>
              <w:numPr>
                <w:ilvl w:val="0"/>
                <w:numId w:val="3"/>
              </w:numPr>
              <w:tabs>
                <w:tab w:leader="none" w:pos="715" w:val="left"/>
              </w:tabs>
              <w:spacing w:before="89" w:line="276" w:lineRule="auto"/>
              <w:ind w:firstLine="4" w:right="1406"/>
              <w:rPr>
                <w:sz w:val="24"/>
              </w:rPr>
            </w:pPr>
            <w:r>
              <w:rPr>
                <w:sz w:val="24"/>
              </w:rPr>
              <w:t>участие в акциях: «Окна Победы»,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5010000">
            <w:pPr>
              <w:pStyle w:val="Style_4"/>
              <w:spacing w:before="1"/>
              <w:ind w:firstLine="0" w:left="1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10000">
            <w:pPr>
              <w:pStyle w:val="Style_4"/>
              <w:spacing w:before="47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10000">
            <w:pPr>
              <w:pStyle w:val="Style_4"/>
              <w:spacing w:before="47"/>
              <w:ind w:firstLine="0" w:left="57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10000">
            <w:pPr>
              <w:pStyle w:val="Style_4"/>
              <w:spacing w:before="47" w:line="276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 xml:space="preserve"> классные руководители</w:t>
            </w:r>
            <w:r>
              <w:rPr>
                <w:sz w:val="24"/>
              </w:rPr>
              <w:t>, Преподаватель – организатор ОБЗР</w:t>
            </w:r>
          </w:p>
        </w:tc>
      </w:tr>
      <w:tr>
        <w:trPr>
          <w:trHeight w:hRule="atLeast" w:val="602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звонок.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10000">
            <w:pPr>
              <w:pStyle w:val="Style_4"/>
              <w:spacing w:before="47"/>
              <w:ind w:firstLine="0" w:left="81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.05.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D010000">
            <w:pPr>
              <w:pStyle w:val="Style_4"/>
              <w:spacing w:before="9" w:line="310" w:lineRule="atLeas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>
        <w:trPr>
          <w:trHeight w:hRule="atLeast" w:val="242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6E010000">
            <w:pPr>
              <w:pStyle w:val="Style_4"/>
              <w:spacing w:before="54"/>
              <w:ind w:firstLine="0" w:left="366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Внешкольные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118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10000">
            <w:pPr>
              <w:pStyle w:val="Style_4"/>
              <w:spacing w:before="47" w:line="276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Муниципальные этапы научно-практических конференций школьников, краевого фестивал</w:t>
            </w:r>
            <w:r>
              <w:rPr>
                <w:sz w:val="24"/>
              </w:rPr>
              <w:t>я детский социальных инициатив,</w:t>
            </w:r>
          </w:p>
          <w:p w14:paraId="70010000">
            <w:pPr>
              <w:pStyle w:val="Style_4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музеев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10000">
            <w:pPr>
              <w:pStyle w:val="Style_4"/>
              <w:spacing w:before="44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10000">
            <w:pPr>
              <w:pStyle w:val="Style_4"/>
              <w:spacing w:line="275" w:lineRule="exact"/>
              <w:ind w:firstLine="0" w:left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06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10000">
            <w:pPr>
              <w:pStyle w:val="Style_4"/>
              <w:tabs>
                <w:tab w:leader="none" w:pos="2339" w:val="left"/>
                <w:tab w:leader="none" w:pos="3568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портивных </w:t>
            </w:r>
            <w:r>
              <w:rPr>
                <w:sz w:val="24"/>
              </w:rPr>
              <w:t>состязаний по различным видам спорта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10000">
            <w:pPr>
              <w:pStyle w:val="Style_4"/>
              <w:spacing w:before="47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10000">
            <w:pPr>
              <w:pStyle w:val="Style_4"/>
              <w:tabs>
                <w:tab w:leader="none" w:pos="1027" w:val="left"/>
              </w:tabs>
              <w:spacing w:line="276" w:lineRule="auto"/>
              <w:ind w:firstLine="0" w:left="0" w:right="58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3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10000">
            <w:pPr>
              <w:pStyle w:val="Style_4"/>
              <w:spacing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фестивалей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10000">
            <w:pPr>
              <w:pStyle w:val="Style_4"/>
              <w:ind w:firstLine="0" w:left="6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>
        <w:trPr>
          <w:trHeight w:hRule="atLeast" w:val="101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010000">
            <w:pPr>
              <w:pStyle w:val="Style_4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 xml:space="preserve">«Старокакерлинский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СДК»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10000">
            <w:pPr>
              <w:pStyle w:val="Style_4"/>
              <w:spacing w:before="15" w:line="310" w:lineRule="atLeast"/>
              <w:ind w:firstLine="0" w:left="6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года (согласно плану </w:t>
            </w:r>
            <w:r>
              <w:rPr>
                <w:spacing w:val="-2"/>
                <w:sz w:val="24"/>
              </w:rPr>
              <w:t>учреждения)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10000">
            <w:pPr>
              <w:pStyle w:val="Style_4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312"/>
        </w:trPr>
        <w:tc>
          <w:tcPr>
            <w:tcW w:type="dxa" w:w="10909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81010000">
            <w:pPr>
              <w:pStyle w:val="Style_4"/>
              <w:ind w:firstLine="0" w:left="148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предметно-пространственной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среды</w:t>
            </w:r>
          </w:p>
        </w:tc>
      </w:tr>
      <w:tr>
        <w:trPr>
          <w:trHeight w:hRule="atLeast" w:val="106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10000">
            <w:pPr>
              <w:pStyle w:val="Style_4"/>
              <w:tabs>
                <w:tab w:leader="none" w:pos="1678" w:val="left"/>
                <w:tab w:leader="none" w:pos="2153" w:val="left"/>
                <w:tab w:leader="none" w:pos="3678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церемоний </w:t>
            </w:r>
            <w:r>
              <w:rPr>
                <w:sz w:val="24"/>
              </w:rPr>
              <w:t>поднятия/выноса государственного флага</w:t>
            </w:r>
          </w:p>
          <w:p w14:paraId="83010000">
            <w:pPr>
              <w:pStyle w:val="Style_4"/>
              <w:spacing w:before="84"/>
              <w:ind/>
              <w:rPr>
                <w:sz w:val="24"/>
              </w:rPr>
            </w:pPr>
            <w:r>
              <w:rPr>
                <w:sz w:val="24"/>
              </w:rPr>
              <w:t xml:space="preserve">РФ и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10000">
            <w:pPr>
              <w:pStyle w:val="Style_4"/>
              <w:spacing w:before="47" w:line="276" w:lineRule="auto"/>
              <w:ind w:firstLine="0" w:left="6" w:right="48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700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сменяемых</w:t>
            </w:r>
          </w:p>
          <w:p w14:paraId="88010000">
            <w:pPr>
              <w:pStyle w:val="Style_4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эскпозиций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10000">
            <w:pPr>
              <w:pStyle w:val="Style_4"/>
              <w:spacing w:before="15" w:line="310" w:lineRule="atLeast"/>
              <w:ind w:hanging="524" w:left="6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47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10000">
            <w:pPr>
              <w:pStyle w:val="Style_4"/>
              <w:tabs>
                <w:tab w:leader="none" w:pos="1926" w:val="left"/>
                <w:tab w:leader="none" w:pos="3938" w:val="left"/>
              </w:tabs>
              <w:spacing w:before="47"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type="dxa" w:w="113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E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10000">
            <w:pPr>
              <w:pStyle w:val="Style_4"/>
              <w:spacing w:before="47" w:line="276" w:lineRule="auto"/>
              <w:ind w:hanging="8" w:left="1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90010000">
      <w:pPr>
        <w:pStyle w:val="Style_5"/>
        <w:spacing w:before="6"/>
        <w:ind/>
        <w:rPr>
          <w:b w:val="1"/>
          <w:sz w:val="2"/>
        </w:rPr>
      </w:pPr>
    </w:p>
    <w:tbl>
      <w:tblPr>
        <w:tblStyle w:val="Style_3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806"/>
        <w:gridCol w:w="1136"/>
        <w:gridCol w:w="2132"/>
        <w:gridCol w:w="2833"/>
      </w:tblGrid>
      <w:tr>
        <w:trPr>
          <w:trHeight w:hRule="atLeast" w:val="152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92010000">
            <w:pPr>
              <w:pStyle w:val="Style_4"/>
              <w:spacing w:before="33"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(День з</w:t>
            </w:r>
            <w:r>
              <w:rPr>
                <w:sz w:val="24"/>
              </w:rPr>
              <w:t xml:space="preserve">наний, День учителя, Новый год,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 День Победы)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10000">
            <w:pPr>
              <w:pStyle w:val="Style_4"/>
              <w:spacing w:before="47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10000">
            <w:pPr>
              <w:pStyle w:val="Style_4"/>
              <w:spacing w:before="47" w:line="276" w:lineRule="auto"/>
              <w:ind w:hanging="788" w:left="846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410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96010000">
            <w:pPr>
              <w:pStyle w:val="Style_4"/>
              <w:spacing w:before="54"/>
              <w:ind w:firstLine="0" w:left="283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Взаимодействие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родителями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(законными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представител</w:t>
            </w:r>
            <w:r>
              <w:rPr>
                <w:b w:val="1"/>
                <w:spacing w:val="-4"/>
                <w:sz w:val="24"/>
              </w:rPr>
              <w:t>ями)</w:t>
            </w:r>
          </w:p>
        </w:tc>
      </w:tr>
      <w:tr>
        <w:trPr>
          <w:trHeight w:hRule="atLeast" w:val="53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10000">
            <w:pPr>
              <w:pStyle w:val="Style_4"/>
              <w:spacing w:before="47"/>
              <w:ind w:firstLine="0" w:left="5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9B010000">
            <w:pPr>
              <w:pStyle w:val="Style_4"/>
              <w:spacing w:before="86"/>
              <w:ind w:firstLine="0"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10000">
            <w:pPr>
              <w:pStyle w:val="Style_4"/>
              <w:spacing w:before="15" w:line="310" w:lineRule="atLeast"/>
              <w:ind w:firstLine="0"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101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10000">
            <w:pPr>
              <w:pStyle w:val="Style_4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10000">
            <w:pPr>
              <w:pStyle w:val="Style_4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3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10000">
            <w:pPr>
              <w:pStyle w:val="Style_4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10000">
            <w:pPr>
              <w:pStyle w:val="Style_4"/>
              <w:ind w:firstLine="0" w:left="0" w:right="20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>
        <w:trPr>
          <w:trHeight w:hRule="atLeast" w:val="97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10000">
            <w:pPr>
              <w:pStyle w:val="Style_4"/>
              <w:spacing w:before="47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родителей со специалистами,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медицинскими работниками, сотрудниками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10000">
            <w:pPr>
              <w:pStyle w:val="Style_4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55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10000">
            <w:pPr>
              <w:pStyle w:val="Style_4"/>
              <w:spacing w:line="276" w:lineRule="auto"/>
              <w:ind w:right="-1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10000"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10000">
            <w:pPr>
              <w:pStyle w:val="Style_4"/>
              <w:ind w:firstLine="0" w:left="65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10000">
            <w:pPr>
              <w:pStyle w:val="Style_4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>
        <w:trPr>
          <w:trHeight w:hRule="atLeast" w:val="340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B4010000">
            <w:pPr>
              <w:pStyle w:val="Style_4"/>
              <w:spacing w:before="54"/>
              <w:ind w:firstLine="0" w:left="305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Самоуправлен</w:t>
            </w:r>
            <w:r>
              <w:rPr>
                <w:b w:val="1"/>
                <w:spacing w:val="-5"/>
                <w:sz w:val="24"/>
              </w:rPr>
              <w:t>ие</w:t>
            </w:r>
          </w:p>
        </w:tc>
      </w:tr>
      <w:tr>
        <w:trPr>
          <w:trHeight w:hRule="atLeast" w:val="174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10000">
            <w:pPr>
              <w:pStyle w:val="Style_4"/>
              <w:spacing w:line="264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Избирательная кампания в классах: - выборы активов классов, распределение </w:t>
            </w:r>
            <w:r>
              <w:rPr>
                <w:spacing w:val="-2"/>
                <w:sz w:val="24"/>
              </w:rPr>
              <w:t>обязанностей;</w:t>
            </w:r>
          </w:p>
          <w:p w14:paraId="B6010000">
            <w:pPr>
              <w:pStyle w:val="Style_4"/>
              <w:numPr>
                <w:ilvl w:val="0"/>
                <w:numId w:val="4"/>
              </w:numPr>
              <w:tabs>
                <w:tab w:leader="none" w:pos="149" w:val="left"/>
              </w:tabs>
              <w:spacing w:before="84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B7010000">
            <w:pPr>
              <w:pStyle w:val="Style_4"/>
              <w:numPr>
                <w:ilvl w:val="0"/>
                <w:numId w:val="4"/>
              </w:numPr>
              <w:tabs>
                <w:tab w:leader="none" w:pos="149" w:val="left"/>
              </w:tabs>
              <w:spacing w:before="81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10000">
            <w:pPr>
              <w:pStyle w:val="Style_4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10000">
            <w:pPr>
              <w:pStyle w:val="Style_4"/>
              <w:ind w:firstLine="0" w:left="6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10000">
            <w:pPr>
              <w:pStyle w:val="Style_4"/>
              <w:ind w:firstLine="0" w:left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10000">
            <w:pPr>
              <w:pStyle w:val="Style_4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10000">
            <w:pPr>
              <w:pStyle w:val="Style_4"/>
              <w:ind w:firstLine="0" w:left="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10000">
            <w:pPr>
              <w:pStyle w:val="Style_4"/>
              <w:spacing w:before="15" w:line="310" w:lineRule="atLeast"/>
              <w:ind w:firstLine="0" w:left="7" w:right="39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чащиеся,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10000">
            <w:pPr>
              <w:pStyle w:val="Style_4"/>
              <w:spacing w:before="47"/>
              <w:ind w:firstLine="0"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10000">
            <w:pPr>
              <w:pStyle w:val="Style_4"/>
              <w:spacing w:before="47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44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C3010000">
            <w:pPr>
              <w:pStyle w:val="Style_4"/>
              <w:spacing w:before="54"/>
              <w:ind w:firstLine="0" w:left="24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Профилактика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безопасность</w:t>
            </w:r>
          </w:p>
        </w:tc>
      </w:tr>
      <w:tr>
        <w:trPr>
          <w:trHeight w:hRule="atLeast" w:val="37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10000">
            <w:pPr>
              <w:pStyle w:val="Style_4"/>
              <w:spacing w:before="47"/>
              <w:ind w:firstLine="0" w:left="1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10000">
            <w:pPr>
              <w:pStyle w:val="Style_4"/>
              <w:spacing w:before="47"/>
              <w:ind w:firstLine="0" w:left="63" w:right="57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10000">
            <w:pPr>
              <w:pStyle w:val="Style_4"/>
              <w:spacing w:before="47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01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C8010000">
            <w:pPr>
              <w:pStyle w:val="Style_4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детях, обучающихся в школе.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9010000">
            <w:pPr>
              <w:pStyle w:val="Style_4"/>
              <w:spacing w:before="47"/>
              <w:ind w:firstLine="0" w:left="5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10000">
            <w:pPr>
              <w:pStyle w:val="Style_4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86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10000">
            <w:pPr>
              <w:pStyle w:val="Style_4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Сбор информации о детях и семьях, стоящих на разных формах учета, формирование банка данных,</w:t>
            </w:r>
          </w:p>
          <w:p w14:paraId="CC010000">
            <w:pPr>
              <w:pStyle w:val="Style_4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учет.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10000">
            <w:pPr>
              <w:pStyle w:val="Style_4"/>
              <w:spacing w:before="47"/>
              <w:ind w:firstLine="0" w:left="63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CE010000">
            <w:pPr>
              <w:pStyle w:val="Style_4"/>
              <w:spacing w:before="93" w:line="276" w:lineRule="auto"/>
              <w:ind w:firstLine="0" w:left="9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10000">
            <w:pPr>
              <w:pStyle w:val="Style_4"/>
              <w:spacing w:before="47" w:line="276" w:lineRule="auto"/>
              <w:ind w:hanging="116" w:left="2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руководители, 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>
        <w:trPr>
          <w:trHeight w:hRule="atLeast" w:val="39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10000">
            <w:pPr>
              <w:pStyle w:val="Style_4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10000">
            <w:pPr>
              <w:pStyle w:val="Style_4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>
        <w:trPr>
          <w:trHeight w:hRule="atLeast" w:val="731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Декады правовых знаний.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10000">
            <w:pPr>
              <w:pStyle w:val="Style_4"/>
              <w:spacing w:before="47"/>
              <w:ind w:firstLine="0" w:left="20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10000">
            <w:pPr>
              <w:pStyle w:val="Style_4"/>
              <w:tabs>
                <w:tab w:leader="none" w:pos="1342" w:val="left"/>
              </w:tabs>
              <w:spacing w:line="276" w:lineRule="auto"/>
              <w:ind w:hanging="60" w:left="18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 </w:t>
            </w:r>
          </w:p>
        </w:tc>
      </w:tr>
      <w:tr>
        <w:trPr>
          <w:trHeight w:hRule="atLeast" w:val="974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10000">
            <w:pPr>
              <w:pStyle w:val="Style_4"/>
              <w:spacing w:line="276" w:lineRule="auto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пропаганду здорового образа жизни, в том числе спортивных соревнований, праздников здоровья и т.д.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10000">
            <w:pPr>
              <w:pStyle w:val="Style_4"/>
              <w:ind w:firstLine="0" w:left="2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10000">
            <w:pPr>
              <w:pStyle w:val="Style_4"/>
              <w:tabs>
                <w:tab w:leader="none" w:pos="1342" w:val="left"/>
              </w:tabs>
              <w:spacing w:line="264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</w:rPr>
              <w:t xml:space="preserve">, </w:t>
            </w:r>
          </w:p>
          <w:p w14:paraId="D9010000">
            <w:pPr>
              <w:pStyle w:val="Style_4"/>
              <w:spacing w:before="89" w:line="276" w:lineRule="auto"/>
              <w:ind w:hanging="562" w:left="846" w:right="458"/>
              <w:rPr>
                <w:sz w:val="24"/>
              </w:rPr>
            </w:pPr>
          </w:p>
        </w:tc>
      </w:tr>
      <w:tr>
        <w:trPr>
          <w:trHeight w:hRule="atLeast" w:val="10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роведение классных часов, родительских собраний по проблемам</w:t>
            </w:r>
            <w:r>
              <w:rPr>
                <w:sz w:val="24"/>
              </w:rPr>
              <w:t xml:space="preserve"> 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ПАВ,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10000">
            <w:pPr>
              <w:pStyle w:val="Style_4"/>
              <w:ind w:firstLine="0"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10000">
            <w:pPr>
              <w:pStyle w:val="Style_4"/>
              <w:tabs>
                <w:tab w:leader="none" w:pos="1342" w:val="left"/>
              </w:tabs>
              <w:spacing w:line="276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52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10000">
            <w:pPr>
              <w:pStyle w:val="Style_4"/>
              <w:spacing w:line="312" w:lineRule="auto"/>
              <w:ind w:hanging="322" w:left="47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</w:p>
          <w:p w14:paraId="DF010000">
            <w:pPr>
              <w:pStyle w:val="Style_4"/>
              <w:spacing w:before="41"/>
              <w:ind w:firstLine="0" w:left="227"/>
              <w:rPr>
                <w:sz w:val="24"/>
              </w:rPr>
            </w:pP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10000">
            <w:pPr>
              <w:pStyle w:val="Style_4"/>
              <w:tabs>
                <w:tab w:leader="none" w:pos="1342" w:val="left"/>
              </w:tabs>
              <w:spacing w:line="276" w:lineRule="auto"/>
              <w:ind w:hanging="87" w:left="15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143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1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всеобуча:</w:t>
            </w:r>
          </w:p>
          <w:p w14:paraId="E2010000">
            <w:pPr>
              <w:pStyle w:val="Style_4"/>
              <w:numPr>
                <w:ilvl w:val="0"/>
                <w:numId w:val="5"/>
              </w:numPr>
              <w:tabs>
                <w:tab w:leader="none" w:pos="715" w:val="left"/>
              </w:tabs>
              <w:spacing w:before="84" w:line="264" w:lineRule="auto"/>
              <w:ind w:firstLine="0" w:right="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разных формах учета,</w:t>
            </w:r>
          </w:p>
          <w:p w14:paraId="E3010000">
            <w:pPr>
              <w:pStyle w:val="Style_4"/>
              <w:numPr>
                <w:ilvl w:val="0"/>
                <w:numId w:val="5"/>
              </w:numPr>
              <w:tabs>
                <w:tab w:leader="none" w:pos="715" w:val="left"/>
              </w:tabs>
              <w:spacing w:before="85" w:line="240" w:lineRule="auto"/>
              <w:ind w:hanging="562" w:left="7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каникул.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10000">
            <w:pPr>
              <w:pStyle w:val="Style_4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10000">
            <w:pPr>
              <w:pStyle w:val="Style_4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</w:t>
            </w:r>
            <w:r>
              <w:rPr>
                <w:sz w:val="24"/>
              </w:rPr>
              <w:t>ия школы</w:t>
            </w:r>
          </w:p>
        </w:tc>
      </w:tr>
      <w:tr>
        <w:trPr>
          <w:trHeight w:hRule="atLeast" w:val="9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6010000">
            <w:pPr>
              <w:pStyle w:val="Style_4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мероприятиях:</w:t>
            </w:r>
          </w:p>
          <w:p w14:paraId="E7010000">
            <w:pPr>
              <w:pStyle w:val="Style_4"/>
              <w:spacing w:before="87" w:line="264" w:lineRule="auto"/>
              <w:ind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10000">
            <w:pPr>
              <w:pStyle w:val="Style_4"/>
              <w:spacing w:before="47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10000">
            <w:pPr>
              <w:pStyle w:val="Style_4"/>
              <w:spacing w:before="47" w:line="276" w:lineRule="auto"/>
              <w:ind w:hanging="94" w:left="178"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уководители, 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63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1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10000">
            <w:pPr>
              <w:pStyle w:val="Style_4"/>
              <w:spacing w:before="47" w:line="312" w:lineRule="auto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z w:val="24"/>
              </w:rPr>
              <w:t xml:space="preserve">месяц 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10000">
            <w:pPr>
              <w:pStyle w:val="Style_4"/>
              <w:spacing w:before="15" w:line="310" w:lineRule="atLeast"/>
              <w:ind w:hanging="651" w:left="0"/>
              <w:rPr>
                <w:sz w:val="24"/>
              </w:rPr>
            </w:pPr>
            <w:r>
              <w:rPr>
                <w:sz w:val="24"/>
              </w:rPr>
              <w:t>Зам. д</w:t>
            </w:r>
            <w:r>
              <w:rPr>
                <w:sz w:val="24"/>
              </w:rPr>
              <w:t>Зам д</w:t>
            </w:r>
            <w:r>
              <w:rPr>
                <w:sz w:val="24"/>
              </w:rPr>
              <w:t>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>
        <w:trPr>
          <w:trHeight w:hRule="atLeast" w:val="69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10000">
            <w:pPr>
              <w:pStyle w:val="Style_4"/>
              <w:spacing w:before="15" w:line="310" w:lineRule="atLeast"/>
              <w:ind w:firstLine="0"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здоровому образу жизни.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10000">
            <w:pPr>
              <w:pStyle w:val="Style_4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10000">
            <w:pPr>
              <w:pStyle w:val="Style_4"/>
              <w:spacing w:before="15" w:line="310" w:lineRule="atLeast"/>
              <w:ind w:firstLine="0" w:left="5" w:right="2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hRule="atLeast" w:val="52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10000">
            <w:pPr>
              <w:pStyle w:val="Style_4"/>
              <w:spacing w:before="15" w:line="310" w:lineRule="atLeast"/>
              <w:ind w:firstLine="0" w:left="0" w:right="507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соревнованиях и конкурсах: 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10000">
            <w:pPr>
              <w:pStyle w:val="Style_4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10000">
            <w:pPr>
              <w:pStyle w:val="Style_4"/>
              <w:spacing w:before="47" w:line="276" w:lineRule="auto"/>
              <w:ind w:hanging="63" w:left="9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729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10000">
            <w:pPr>
              <w:pStyle w:val="Style_4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F4010000">
            <w:pPr>
              <w:pStyle w:val="Style_4"/>
              <w:spacing w:before="87"/>
              <w:ind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10000">
            <w:pPr>
              <w:pStyle w:val="Style_4"/>
              <w:spacing w:before="47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10000">
            <w:pPr>
              <w:pStyle w:val="Style_4"/>
              <w:spacing w:before="44"/>
              <w:ind w:firstLine="0"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211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1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F8010000">
            <w:pPr>
              <w:pStyle w:val="Style_4"/>
              <w:numPr>
                <w:ilvl w:val="0"/>
                <w:numId w:val="6"/>
              </w:numPr>
              <w:tabs>
                <w:tab w:leader="none" w:pos="152" w:val="left"/>
              </w:tabs>
              <w:spacing w:before="84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(1-4 </w:t>
            </w:r>
            <w:r>
              <w:rPr>
                <w:spacing w:val="-2"/>
                <w:sz w:val="24"/>
              </w:rPr>
              <w:t>классы)</w:t>
            </w:r>
          </w:p>
          <w:p w14:paraId="F9010000">
            <w:pPr>
              <w:pStyle w:val="Style_4"/>
              <w:numPr>
                <w:ilvl w:val="0"/>
                <w:numId w:val="6"/>
              </w:numPr>
              <w:tabs>
                <w:tab w:leader="none" w:pos="153" w:val="left"/>
              </w:tabs>
              <w:spacing w:before="89" w:line="264" w:lineRule="auto"/>
              <w:ind w:right="988"/>
              <w:rPr>
                <w:sz w:val="24"/>
              </w:rPr>
            </w:pPr>
            <w:r>
              <w:rPr>
                <w:sz w:val="24"/>
              </w:rPr>
              <w:t>«Психологический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успешное обучение в школе» (1-4 классы)</w:t>
            </w:r>
          </w:p>
          <w:p w14:paraId="FA010000">
            <w:pPr>
              <w:pStyle w:val="Style_4"/>
              <w:spacing w:before="88"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«Воспитание начинается в семье»</w:t>
            </w:r>
          </w:p>
          <w:p w14:paraId="FB010000">
            <w:pPr>
              <w:pStyle w:val="Style_4"/>
              <w:numPr>
                <w:ilvl w:val="0"/>
                <w:numId w:val="6"/>
              </w:numPr>
              <w:tabs>
                <w:tab w:leader="none" w:pos="152" w:val="left"/>
              </w:tabs>
              <w:spacing w:before="81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«Дети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10000">
            <w:pPr>
              <w:pStyle w:val="Style_4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10000">
            <w:pPr>
              <w:pStyle w:val="Style_4"/>
              <w:spacing w:before="47" w:line="276" w:lineRule="auto"/>
              <w:ind w:hanging="56" w:left="118" w:right="181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зам. директора по ВР</w:t>
            </w:r>
          </w:p>
        </w:tc>
      </w:tr>
      <w:tr>
        <w:trPr>
          <w:trHeight w:hRule="atLeast" w:val="246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FE010000">
            <w:pPr>
              <w:pStyle w:val="Style_4"/>
              <w:spacing w:before="51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партнерство</w:t>
            </w:r>
          </w:p>
        </w:tc>
      </w:tr>
      <w:tr>
        <w:trPr>
          <w:trHeight w:hRule="atLeast" w:val="38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10000">
            <w:pPr>
              <w:pStyle w:val="Style_4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Учреждения</w:t>
            </w:r>
            <w:r>
              <w:rPr>
                <w:i w:val="1"/>
                <w:spacing w:val="-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района,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поселка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20000">
            <w:pPr>
              <w:pStyle w:val="Style_4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20000">
            <w:pPr>
              <w:pStyle w:val="Style_4"/>
              <w:ind w:firstLine="0" w:left="6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Периодичность</w:t>
            </w:r>
          </w:p>
        </w:tc>
      </w:tr>
      <w:tr>
        <w:trPr>
          <w:trHeight w:hRule="atLeast" w:val="52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2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 xml:space="preserve">Старокакерлинский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20000">
            <w:pPr>
              <w:pStyle w:val="Style_4"/>
              <w:ind w:firstLine="0" w:left="26" w:right="2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Творческие,</w:t>
            </w:r>
          </w:p>
          <w:p w14:paraId="04020000">
            <w:pPr>
              <w:pStyle w:val="Style_4"/>
              <w:spacing w:before="5" w:line="360" w:lineRule="atLeast"/>
              <w:ind w:firstLine="0" w:left="26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20000">
            <w:pPr>
              <w:pStyle w:val="Style_4"/>
              <w:ind w:firstLine="0" w:left="0"/>
            </w:pPr>
            <w:r>
              <w:t>В течение года</w:t>
            </w:r>
          </w:p>
        </w:tc>
      </w:tr>
      <w:tr>
        <w:trPr>
          <w:trHeight w:hRule="atLeast" w:val="29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2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 xml:space="preserve">Старокакерлинская </w:t>
            </w:r>
            <w:r>
              <w:rPr>
                <w:sz w:val="24"/>
              </w:rPr>
              <w:t>сельская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20000">
            <w:pPr>
              <w:pStyle w:val="Style_4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20000">
            <w:pPr>
              <w:pStyle w:val="Style_4"/>
              <w:spacing w:before="47"/>
              <w:ind w:hanging="269" w:lef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6"/>
                <w:sz w:val="24"/>
              </w:rPr>
              <w:t xml:space="preserve"> </w:t>
            </w:r>
          </w:p>
        </w:tc>
      </w:tr>
      <w:tr>
        <w:trPr>
          <w:trHeight w:hRule="atLeast" w:val="381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20000">
            <w:pPr>
              <w:pStyle w:val="Style_4"/>
              <w:spacing w:before="51"/>
              <w:ind w:firstLine="0" w:left="306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</w:t>
            </w:r>
            <w:r>
              <w:rPr>
                <w:b w:val="1"/>
                <w:spacing w:val="-2"/>
                <w:sz w:val="24"/>
              </w:rPr>
              <w:t>фориентация</w:t>
            </w:r>
          </w:p>
        </w:tc>
      </w:tr>
      <w:tr>
        <w:trPr>
          <w:trHeight w:hRule="atLeast" w:val="101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20000">
            <w:pPr>
              <w:pStyle w:val="Style_4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2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20000">
            <w:pPr>
              <w:pStyle w:val="Style_4"/>
              <w:spacing w:before="47"/>
              <w:ind w:firstLine="0"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0D020000">
            <w:pPr>
              <w:pStyle w:val="Style_4"/>
              <w:spacing w:before="9" w:line="310" w:lineRule="atLeast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20000">
            <w:pPr>
              <w:pStyle w:val="Style_4"/>
              <w:spacing w:before="47" w:line="276" w:lineRule="auto"/>
              <w:ind w:firstLine="0" w:left="3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27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20000">
            <w:pPr>
              <w:pStyle w:val="Style_4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учебные предметы, курсы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2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20000">
            <w:pPr>
              <w:pStyle w:val="Style_4"/>
              <w:spacing w:line="276" w:lineRule="auto"/>
              <w:ind w:firstLine="0" w:left="6" w:right="22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 </w:t>
            </w: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20000">
            <w:pPr>
              <w:pStyle w:val="Style_4"/>
              <w:ind w:firstLine="140" w:left="13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hRule="atLeast" w:val="22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2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20000"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20000">
            <w:pPr>
              <w:pStyle w:val="Style_4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20000">
            <w:pPr>
              <w:pStyle w:val="Style_4"/>
              <w:ind w:firstLine="0"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41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17020000">
            <w:pPr>
              <w:pStyle w:val="Style_4"/>
              <w:ind w:firstLine="0" w:left="11" w:right="37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ВАРИАТИВНЫЕ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МОДУЛИ</w:t>
            </w:r>
          </w:p>
        </w:tc>
      </w:tr>
      <w:tr>
        <w:trPr>
          <w:trHeight w:hRule="atLeast" w:val="381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20000">
            <w:pPr>
              <w:pStyle w:val="Style_4"/>
              <w:spacing w:before="51"/>
              <w:ind w:firstLine="0" w:left="308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Здоровое питание</w:t>
            </w:r>
          </w:p>
        </w:tc>
      </w:tr>
      <w:tr>
        <w:trPr>
          <w:trHeight w:hRule="atLeast" w:val="265"/>
        </w:trPr>
        <w:tc>
          <w:tcPr>
            <w:tcW w:type="dxa" w:w="1090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20000">
            <w:pPr>
              <w:pStyle w:val="Style_4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внеурочную деятельность</w:t>
            </w:r>
          </w:p>
        </w:tc>
      </w:tr>
    </w:tbl>
    <w:p w14:paraId="1A020000">
      <w:pPr>
        <w:pStyle w:val="Style_5"/>
        <w:spacing w:before="102"/>
        <w:ind/>
        <w:rPr>
          <w:b w:val="1"/>
        </w:rPr>
      </w:pPr>
    </w:p>
    <w:p w14:paraId="1B020000">
      <w:pPr>
        <w:pStyle w:val="Style_5"/>
        <w:spacing w:before="102"/>
        <w:ind/>
        <w:rPr>
          <w:b w:val="1"/>
        </w:rPr>
      </w:pPr>
    </w:p>
    <w:p w14:paraId="1C020000">
      <w:pPr>
        <w:pStyle w:val="Style_5"/>
        <w:spacing w:before="102"/>
        <w:ind/>
        <w:rPr>
          <w:b w:val="1"/>
        </w:rPr>
      </w:pPr>
    </w:p>
    <w:p w14:paraId="1D020000">
      <w:pPr>
        <w:pStyle w:val="Style_5"/>
        <w:spacing w:before="102"/>
        <w:ind/>
        <w:rPr>
          <w:b w:val="1"/>
        </w:rPr>
      </w:pPr>
    </w:p>
    <w:p w14:paraId="1E020000">
      <w:pPr>
        <w:pStyle w:val="Style_5"/>
        <w:spacing w:before="102"/>
        <w:ind/>
        <w:rPr>
          <w:b w:val="1"/>
        </w:rPr>
      </w:pPr>
    </w:p>
    <w:p w14:paraId="1F020000">
      <w:pPr>
        <w:pStyle w:val="Style_5"/>
        <w:spacing w:before="102"/>
        <w:ind/>
        <w:rPr>
          <w:b w:val="1"/>
        </w:rPr>
      </w:pPr>
    </w:p>
    <w:p w14:paraId="20020000">
      <w:pPr>
        <w:pStyle w:val="Style_5"/>
        <w:spacing w:before="102"/>
        <w:ind/>
        <w:rPr>
          <w:b w:val="1"/>
        </w:rPr>
      </w:pPr>
    </w:p>
    <w:p w14:paraId="21020000">
      <w:pPr>
        <w:pStyle w:val="Style_5"/>
        <w:spacing w:before="102"/>
        <w:ind/>
        <w:rPr>
          <w:b w:val="1"/>
        </w:rPr>
      </w:pPr>
    </w:p>
    <w:p w14:paraId="22020000">
      <w:pPr>
        <w:pStyle w:val="Style_5"/>
        <w:spacing w:before="102"/>
        <w:ind/>
        <w:rPr>
          <w:b w:val="1"/>
        </w:rPr>
      </w:pPr>
    </w:p>
    <w:p w14:paraId="23020000">
      <w:pPr>
        <w:pStyle w:val="Style_5"/>
        <w:spacing w:before="102"/>
        <w:ind/>
        <w:rPr>
          <w:b w:val="1"/>
        </w:rPr>
      </w:pPr>
    </w:p>
    <w:p w14:paraId="24020000">
      <w:pPr>
        <w:pStyle w:val="Style_5"/>
        <w:spacing w:before="102"/>
        <w:ind/>
        <w:rPr>
          <w:b w:val="1"/>
        </w:rPr>
      </w:pPr>
    </w:p>
    <w:p w14:paraId="25020000">
      <w:pPr>
        <w:pStyle w:val="Style_5"/>
        <w:spacing w:before="102"/>
        <w:ind/>
        <w:rPr>
          <w:b w:val="1"/>
        </w:rPr>
      </w:pPr>
    </w:p>
    <w:p w14:paraId="26020000">
      <w:pPr>
        <w:pStyle w:val="Style_5"/>
        <w:spacing w:before="102"/>
        <w:ind/>
        <w:rPr>
          <w:b w:val="1"/>
        </w:rPr>
      </w:pPr>
    </w:p>
    <w:p w14:paraId="27020000">
      <w:pPr>
        <w:pStyle w:val="Style_5"/>
        <w:spacing w:before="102"/>
        <w:ind/>
        <w:rPr>
          <w:b w:val="1"/>
        </w:rPr>
      </w:pPr>
    </w:p>
    <w:p w14:paraId="28020000">
      <w:pPr>
        <w:pStyle w:val="Style_5"/>
        <w:spacing w:before="102"/>
        <w:ind/>
        <w:rPr>
          <w:b w:val="1"/>
        </w:rPr>
      </w:pPr>
    </w:p>
    <w:p w14:paraId="29020000">
      <w:pPr>
        <w:pStyle w:val="Style_5"/>
        <w:spacing w:before="102"/>
        <w:ind/>
        <w:rPr>
          <w:b w:val="1"/>
        </w:rPr>
      </w:pPr>
    </w:p>
    <w:p w14:paraId="2A020000">
      <w:pPr>
        <w:pStyle w:val="Style_5"/>
        <w:spacing w:before="102"/>
        <w:ind/>
        <w:rPr>
          <w:b w:val="1"/>
        </w:rPr>
      </w:pPr>
    </w:p>
    <w:p w14:paraId="2B020000">
      <w:pPr>
        <w:pStyle w:val="Style_5"/>
        <w:spacing w:before="102"/>
        <w:ind/>
        <w:rPr>
          <w:b w:val="1"/>
        </w:rPr>
      </w:pPr>
    </w:p>
    <w:p w14:paraId="2C020000">
      <w:pPr>
        <w:pStyle w:val="Style_5"/>
        <w:spacing w:before="102"/>
        <w:ind/>
        <w:rPr>
          <w:b w:val="1"/>
        </w:rPr>
      </w:pPr>
    </w:p>
    <w:p w14:paraId="2D020000">
      <w:pPr>
        <w:pStyle w:val="Style_5"/>
        <w:spacing w:before="102"/>
        <w:ind/>
        <w:rPr>
          <w:b w:val="1"/>
        </w:rPr>
      </w:pPr>
    </w:p>
    <w:p w14:paraId="2E020000">
      <w:pPr>
        <w:pStyle w:val="Style_5"/>
        <w:spacing w:before="102"/>
        <w:ind/>
        <w:rPr>
          <w:b w:val="1"/>
        </w:rPr>
      </w:pPr>
    </w:p>
    <w:p w14:paraId="2F020000">
      <w:pPr>
        <w:pStyle w:val="Style_5"/>
        <w:spacing w:before="102"/>
        <w:ind/>
        <w:rPr>
          <w:b w:val="1"/>
        </w:rPr>
      </w:pPr>
    </w:p>
    <w:p w14:paraId="30020000">
      <w:pPr>
        <w:pStyle w:val="Style_5"/>
        <w:spacing w:before="102"/>
        <w:ind/>
        <w:rPr>
          <w:b w:val="1"/>
        </w:rPr>
      </w:pPr>
    </w:p>
    <w:p w14:paraId="31020000">
      <w:pPr>
        <w:pStyle w:val="Style_5"/>
        <w:spacing w:before="102"/>
        <w:ind/>
        <w:rPr>
          <w:b w:val="1"/>
        </w:rPr>
      </w:pPr>
    </w:p>
    <w:p w14:paraId="32020000">
      <w:pPr>
        <w:pStyle w:val="Style_5"/>
        <w:spacing w:before="102"/>
        <w:ind/>
        <w:rPr>
          <w:b w:val="1"/>
        </w:rPr>
      </w:pPr>
    </w:p>
    <w:p w14:paraId="33020000">
      <w:pPr>
        <w:pStyle w:val="Style_5"/>
        <w:spacing w:before="102"/>
        <w:ind/>
        <w:rPr>
          <w:b w:val="1"/>
        </w:rPr>
      </w:pPr>
    </w:p>
    <w:p w14:paraId="34020000">
      <w:pPr>
        <w:pStyle w:val="Style_5"/>
        <w:spacing w:before="102"/>
        <w:ind/>
        <w:rPr>
          <w:b w:val="1"/>
        </w:rPr>
      </w:pPr>
    </w:p>
    <w:p w14:paraId="35020000">
      <w:pPr>
        <w:pStyle w:val="Style_5"/>
        <w:spacing w:before="102"/>
        <w:ind/>
        <w:rPr>
          <w:b w:val="1"/>
        </w:rPr>
      </w:pPr>
    </w:p>
    <w:p w14:paraId="36020000">
      <w:pPr>
        <w:pStyle w:val="Style_5"/>
        <w:spacing w:before="102"/>
        <w:ind/>
        <w:rPr>
          <w:b w:val="1"/>
        </w:rPr>
      </w:pPr>
    </w:p>
    <w:p w14:paraId="37020000">
      <w:pPr>
        <w:pStyle w:val="Style_5"/>
        <w:spacing w:before="102"/>
        <w:ind/>
        <w:rPr>
          <w:b w:val="1"/>
        </w:rPr>
      </w:pPr>
    </w:p>
    <w:p w14:paraId="38020000">
      <w:pPr>
        <w:pStyle w:val="Style_5"/>
        <w:spacing w:before="102"/>
        <w:ind/>
        <w:rPr>
          <w:b w:val="1"/>
        </w:rPr>
      </w:pPr>
      <w:r>
        <w:rPr>
          <w:b w:val="1"/>
        </w:rPr>
        <w:drawing>
          <wp:inline>
            <wp:extent cx="7559675" cy="1069340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559675" cy="106934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r:id="rId1" w:type="default"/>
      <w:pgSz w:h="16850" w:orient="portrait" w:w="11920"/>
      <w:pgMar w:bottom="580" w:footer="387" w:gutter="0" w:header="0" w:left="566" w:right="283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Century Gothic" w:hAnsi="Century Gothic"/>
        <w:sz w:val="16"/>
      </w:rPr>
      <w:fldChar w:fldCharType="begin"/>
    </w:r>
    <w:r>
      <w:rPr>
        <w:rFonts w:ascii="Century Gothic" w:hAnsi="Century Gothic"/>
        <w:sz w:val="16"/>
      </w:rPr>
      <w:instrText xml:space="preserve">PAGE </w:instrText>
    </w:r>
    <w:r>
      <w:rPr>
        <w:rFonts w:ascii="Century Gothic" w:hAnsi="Century Gothic"/>
        <w:sz w:val="16"/>
      </w:rPr>
      <w:fldChar w:fldCharType="separate"/>
    </w:r>
    <w:r>
      <w:rPr>
        <w:rFonts w:ascii="Century Gothic" w:hAnsi="Century Gothic"/>
        <w:sz w:val="16"/>
      </w:rPr>
      <w:fldChar w:fldCharType="end"/>
    </w:r>
  </w:p>
  <w:p w14:paraId="01000000">
    <w:pPr>
      <w:pStyle w:val="Style_1"/>
      <w:ind/>
      <w:jc w:val="center"/>
      <w:rPr>
        <w:rFonts w:ascii="Century Gothic" w:hAnsi="Century Gothic"/>
        <w:sz w:val="16"/>
      </w:rPr>
    </w:pPr>
  </w:p>
  <w:p w14:paraId="02000000">
    <w:pPr>
      <w:pStyle w:val="Style_1"/>
      <w:rPr>
        <w:rFonts w:ascii="Century Gothic" w:hAnsi="Century Gothic"/>
        <w:sz w:val="16"/>
      </w:rPr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37" w:left="29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749"/>
      </w:pPr>
    </w:lvl>
    <w:lvl w:ilvl="2">
      <w:start w:val="0"/>
      <w:numFmt w:val="bullet"/>
      <w:lvlText w:val="•"/>
      <w:lvlJc w:val="left"/>
      <w:pPr>
        <w:ind w:hanging="137" w:left="1199"/>
      </w:pPr>
    </w:lvl>
    <w:lvl w:ilvl="3">
      <w:start w:val="0"/>
      <w:numFmt w:val="bullet"/>
      <w:lvlText w:val="•"/>
      <w:lvlJc w:val="left"/>
      <w:pPr>
        <w:ind w:hanging="137" w:left="1648"/>
      </w:pPr>
    </w:lvl>
    <w:lvl w:ilvl="4">
      <w:start w:val="0"/>
      <w:numFmt w:val="bullet"/>
      <w:lvlText w:val="•"/>
      <w:lvlJc w:val="left"/>
      <w:pPr>
        <w:ind w:hanging="137" w:left="2098"/>
      </w:pPr>
    </w:lvl>
    <w:lvl w:ilvl="5">
      <w:start w:val="0"/>
      <w:numFmt w:val="bullet"/>
      <w:lvlText w:val="•"/>
      <w:lvlJc w:val="left"/>
      <w:pPr>
        <w:ind w:hanging="137" w:left="2548"/>
      </w:pPr>
    </w:lvl>
    <w:lvl w:ilvl="6">
      <w:start w:val="0"/>
      <w:numFmt w:val="bullet"/>
      <w:lvlText w:val="•"/>
      <w:lvlJc w:val="left"/>
      <w:pPr>
        <w:ind w:hanging="137" w:left="2997"/>
      </w:pPr>
    </w:lvl>
    <w:lvl w:ilvl="7">
      <w:start w:val="0"/>
      <w:numFmt w:val="bullet"/>
      <w:lvlText w:val="•"/>
      <w:lvlJc w:val="left"/>
      <w:pPr>
        <w:ind w:hanging="137" w:left="3447"/>
      </w:pPr>
    </w:lvl>
    <w:lvl w:ilvl="8">
      <w:start w:val="0"/>
      <w:numFmt w:val="bullet"/>
      <w:lvlText w:val="•"/>
      <w:lvlJc w:val="left"/>
      <w:pPr>
        <w:ind w:hanging="137" w:left="3896"/>
      </w:pPr>
    </w:lvl>
  </w:abstractNum>
  <w:abstractNum w:abstractNumId="1">
    <w:lvl w:ilvl="0">
      <w:start w:val="0"/>
      <w:numFmt w:val="bullet"/>
      <w:lvlText w:val="-"/>
      <w:lvlJc w:val="left"/>
      <w:pPr>
        <w:ind w:hanging="140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0" w:left="623"/>
      </w:pPr>
    </w:lvl>
    <w:lvl w:ilvl="2">
      <w:start w:val="0"/>
      <w:numFmt w:val="bullet"/>
      <w:lvlText w:val="•"/>
      <w:lvlJc w:val="left"/>
      <w:pPr>
        <w:ind w:hanging="140" w:left="1087"/>
      </w:pPr>
    </w:lvl>
    <w:lvl w:ilvl="3">
      <w:start w:val="0"/>
      <w:numFmt w:val="bullet"/>
      <w:lvlText w:val="•"/>
      <w:lvlJc w:val="left"/>
      <w:pPr>
        <w:ind w:hanging="140" w:left="1550"/>
      </w:pPr>
    </w:lvl>
    <w:lvl w:ilvl="4">
      <w:start w:val="0"/>
      <w:numFmt w:val="bullet"/>
      <w:lvlText w:val="•"/>
      <w:lvlJc w:val="left"/>
      <w:pPr>
        <w:ind w:hanging="140" w:left="2014"/>
      </w:pPr>
    </w:lvl>
    <w:lvl w:ilvl="5">
      <w:start w:val="0"/>
      <w:numFmt w:val="bullet"/>
      <w:lvlText w:val="•"/>
      <w:lvlJc w:val="left"/>
      <w:pPr>
        <w:ind w:hanging="140" w:left="2478"/>
      </w:pPr>
    </w:lvl>
    <w:lvl w:ilvl="6">
      <w:start w:val="0"/>
      <w:numFmt w:val="bullet"/>
      <w:lvlText w:val="•"/>
      <w:lvlJc w:val="left"/>
      <w:pPr>
        <w:ind w:hanging="140" w:left="2941"/>
      </w:pPr>
    </w:lvl>
    <w:lvl w:ilvl="7">
      <w:start w:val="0"/>
      <w:numFmt w:val="bullet"/>
      <w:lvlText w:val="•"/>
      <w:lvlJc w:val="left"/>
      <w:pPr>
        <w:ind w:hanging="140" w:left="3405"/>
      </w:pPr>
    </w:lvl>
    <w:lvl w:ilvl="8">
      <w:start w:val="0"/>
      <w:numFmt w:val="bullet"/>
      <w:lvlText w:val="•"/>
      <w:lvlJc w:val="left"/>
      <w:pPr>
        <w:ind w:hanging="140" w:left="3868"/>
      </w:pPr>
    </w:lvl>
  </w:abstractNum>
  <w:abstractNum w:abstractNumId="2">
    <w:lvl w:ilvl="0">
      <w:start w:val="0"/>
      <w:numFmt w:val="bullet"/>
      <w:lvlText w:val="-"/>
      <w:lvlJc w:val="left"/>
      <w:pPr>
        <w:ind w:hanging="697" w:left="14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697" w:left="497"/>
      </w:pPr>
    </w:lvl>
    <w:lvl w:ilvl="2">
      <w:start w:val="0"/>
      <w:numFmt w:val="bullet"/>
      <w:lvlText w:val="•"/>
      <w:lvlJc w:val="left"/>
      <w:pPr>
        <w:ind w:hanging="697" w:left="975"/>
      </w:pPr>
    </w:lvl>
    <w:lvl w:ilvl="3">
      <w:start w:val="0"/>
      <w:numFmt w:val="bullet"/>
      <w:lvlText w:val="•"/>
      <w:lvlJc w:val="left"/>
      <w:pPr>
        <w:ind w:hanging="697" w:left="1452"/>
      </w:pPr>
    </w:lvl>
    <w:lvl w:ilvl="4">
      <w:start w:val="0"/>
      <w:numFmt w:val="bullet"/>
      <w:lvlText w:val="•"/>
      <w:lvlJc w:val="left"/>
      <w:pPr>
        <w:ind w:hanging="697" w:left="1930"/>
      </w:pPr>
    </w:lvl>
    <w:lvl w:ilvl="5">
      <w:start w:val="0"/>
      <w:numFmt w:val="bullet"/>
      <w:lvlText w:val="•"/>
      <w:lvlJc w:val="left"/>
      <w:pPr>
        <w:ind w:hanging="697" w:left="2408"/>
      </w:pPr>
    </w:lvl>
    <w:lvl w:ilvl="6">
      <w:start w:val="0"/>
      <w:numFmt w:val="bullet"/>
      <w:lvlText w:val="•"/>
      <w:lvlJc w:val="left"/>
      <w:pPr>
        <w:ind w:hanging="697" w:left="2885"/>
      </w:pPr>
    </w:lvl>
    <w:lvl w:ilvl="7">
      <w:start w:val="0"/>
      <w:numFmt w:val="bullet"/>
      <w:lvlText w:val="•"/>
      <w:lvlJc w:val="left"/>
      <w:pPr>
        <w:ind w:hanging="697" w:left="3363"/>
      </w:pPr>
    </w:lvl>
    <w:lvl w:ilvl="8">
      <w:start w:val="0"/>
      <w:numFmt w:val="bullet"/>
      <w:lvlText w:val="•"/>
      <w:lvlJc w:val="left"/>
      <w:pPr>
        <w:ind w:hanging="697" w:left="3840"/>
      </w:pPr>
    </w:lvl>
  </w:abstractNum>
  <w:abstractNum w:abstractNumId="3">
    <w:lvl w:ilvl="0">
      <w:start w:val="0"/>
      <w:numFmt w:val="bullet"/>
      <w:lvlText w:val="-"/>
      <w:lvlJc w:val="left"/>
      <w:pPr>
        <w:ind w:hanging="137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623"/>
      </w:pPr>
    </w:lvl>
    <w:lvl w:ilvl="2">
      <w:start w:val="0"/>
      <w:numFmt w:val="bullet"/>
      <w:lvlText w:val="•"/>
      <w:lvlJc w:val="left"/>
      <w:pPr>
        <w:ind w:hanging="137" w:left="1087"/>
      </w:pPr>
    </w:lvl>
    <w:lvl w:ilvl="3">
      <w:start w:val="0"/>
      <w:numFmt w:val="bullet"/>
      <w:lvlText w:val="•"/>
      <w:lvlJc w:val="left"/>
      <w:pPr>
        <w:ind w:hanging="137" w:left="1550"/>
      </w:pPr>
    </w:lvl>
    <w:lvl w:ilvl="4">
      <w:start w:val="0"/>
      <w:numFmt w:val="bullet"/>
      <w:lvlText w:val="•"/>
      <w:lvlJc w:val="left"/>
      <w:pPr>
        <w:ind w:hanging="137" w:left="2014"/>
      </w:pPr>
    </w:lvl>
    <w:lvl w:ilvl="5">
      <w:start w:val="0"/>
      <w:numFmt w:val="bullet"/>
      <w:lvlText w:val="•"/>
      <w:lvlJc w:val="left"/>
      <w:pPr>
        <w:ind w:hanging="137" w:left="2478"/>
      </w:pPr>
    </w:lvl>
    <w:lvl w:ilvl="6">
      <w:start w:val="0"/>
      <w:numFmt w:val="bullet"/>
      <w:lvlText w:val="•"/>
      <w:lvlJc w:val="left"/>
      <w:pPr>
        <w:ind w:hanging="137" w:left="2941"/>
      </w:pPr>
    </w:lvl>
    <w:lvl w:ilvl="7">
      <w:start w:val="0"/>
      <w:numFmt w:val="bullet"/>
      <w:lvlText w:val="•"/>
      <w:lvlJc w:val="left"/>
      <w:pPr>
        <w:ind w:hanging="137" w:left="3405"/>
      </w:pPr>
    </w:lvl>
    <w:lvl w:ilvl="8">
      <w:start w:val="0"/>
      <w:numFmt w:val="bullet"/>
      <w:lvlText w:val="•"/>
      <w:lvlJc w:val="left"/>
      <w:pPr>
        <w:ind w:hanging="137" w:left="3868"/>
      </w:pPr>
    </w:lvl>
  </w:abstractNum>
  <w:abstractNum w:abstractNumId="4">
    <w:lvl w:ilvl="0">
      <w:start w:val="0"/>
      <w:numFmt w:val="bullet"/>
      <w:lvlText w:val="-"/>
      <w:lvlJc w:val="left"/>
      <w:pPr>
        <w:ind w:hanging="563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563" w:left="737"/>
      </w:pPr>
    </w:lvl>
    <w:lvl w:ilvl="2">
      <w:start w:val="0"/>
      <w:numFmt w:val="bullet"/>
      <w:lvlText w:val="•"/>
      <w:lvlJc w:val="left"/>
      <w:pPr>
        <w:ind w:hanging="563" w:left="1314"/>
      </w:pPr>
    </w:lvl>
    <w:lvl w:ilvl="3">
      <w:start w:val="0"/>
      <w:numFmt w:val="bullet"/>
      <w:lvlText w:val="•"/>
      <w:lvlJc w:val="left"/>
      <w:pPr>
        <w:ind w:hanging="563" w:left="1891"/>
      </w:pPr>
    </w:lvl>
    <w:lvl w:ilvl="4">
      <w:start w:val="0"/>
      <w:numFmt w:val="bullet"/>
      <w:lvlText w:val="•"/>
      <w:lvlJc w:val="left"/>
      <w:pPr>
        <w:ind w:hanging="563" w:left="2468"/>
      </w:pPr>
    </w:lvl>
    <w:lvl w:ilvl="5">
      <w:start w:val="0"/>
      <w:numFmt w:val="bullet"/>
      <w:lvlText w:val="•"/>
      <w:lvlJc w:val="left"/>
      <w:pPr>
        <w:ind w:hanging="563" w:left="3046"/>
      </w:pPr>
    </w:lvl>
    <w:lvl w:ilvl="6">
      <w:start w:val="0"/>
      <w:numFmt w:val="bullet"/>
      <w:lvlText w:val="•"/>
      <w:lvlJc w:val="left"/>
      <w:pPr>
        <w:ind w:hanging="563" w:left="3623"/>
      </w:pPr>
    </w:lvl>
    <w:lvl w:ilvl="7">
      <w:start w:val="0"/>
      <w:numFmt w:val="bullet"/>
      <w:lvlText w:val="•"/>
      <w:lvlJc w:val="left"/>
      <w:pPr>
        <w:ind w:hanging="563" w:left="4200"/>
      </w:pPr>
    </w:lvl>
    <w:lvl w:ilvl="8">
      <w:start w:val="0"/>
      <w:numFmt w:val="bullet"/>
      <w:lvlText w:val="•"/>
      <w:lvlJc w:val="left"/>
      <w:pPr>
        <w:ind w:hanging="563" w:left="4777"/>
      </w:pPr>
    </w:lvl>
  </w:abstractNum>
  <w:abstractNum w:abstractNumId="5">
    <w:lvl w:ilvl="0">
      <w:start w:val="0"/>
      <w:numFmt w:val="bullet"/>
      <w:lvlText w:val="-"/>
      <w:lvlJc w:val="left"/>
      <w:pPr>
        <w:ind w:hanging="144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4" w:left="737"/>
      </w:pPr>
    </w:lvl>
    <w:lvl w:ilvl="2">
      <w:start w:val="0"/>
      <w:numFmt w:val="bullet"/>
      <w:lvlText w:val="•"/>
      <w:lvlJc w:val="left"/>
      <w:pPr>
        <w:ind w:hanging="144" w:left="1314"/>
      </w:pPr>
    </w:lvl>
    <w:lvl w:ilvl="3">
      <w:start w:val="0"/>
      <w:numFmt w:val="bullet"/>
      <w:lvlText w:val="•"/>
      <w:lvlJc w:val="left"/>
      <w:pPr>
        <w:ind w:hanging="144" w:left="1891"/>
      </w:pPr>
    </w:lvl>
    <w:lvl w:ilvl="4">
      <w:start w:val="0"/>
      <w:numFmt w:val="bullet"/>
      <w:lvlText w:val="•"/>
      <w:lvlJc w:val="left"/>
      <w:pPr>
        <w:ind w:hanging="144" w:left="2468"/>
      </w:pPr>
    </w:lvl>
    <w:lvl w:ilvl="5">
      <w:start w:val="0"/>
      <w:numFmt w:val="bullet"/>
      <w:lvlText w:val="•"/>
      <w:lvlJc w:val="left"/>
      <w:pPr>
        <w:ind w:hanging="144" w:left="3046"/>
      </w:pPr>
    </w:lvl>
    <w:lvl w:ilvl="6">
      <w:start w:val="0"/>
      <w:numFmt w:val="bullet"/>
      <w:lvlText w:val="•"/>
      <w:lvlJc w:val="left"/>
      <w:pPr>
        <w:ind w:hanging="144" w:left="3623"/>
      </w:pPr>
    </w:lvl>
    <w:lvl w:ilvl="7">
      <w:start w:val="0"/>
      <w:numFmt w:val="bullet"/>
      <w:lvlText w:val="•"/>
      <w:lvlJc w:val="left"/>
      <w:pPr>
        <w:ind w:hanging="144" w:left="4200"/>
      </w:pPr>
    </w:lvl>
    <w:lvl w:ilvl="8">
      <w:start w:val="0"/>
      <w:numFmt w:val="bullet"/>
      <w:lvlText w:val="•"/>
      <w:lvlJc w:val="left"/>
      <w:pPr>
        <w:ind w:hanging="144" w:left="4777"/>
      </w:pPr>
    </w:lvl>
  </w:abstractNum>
  <w:abstractNum w:abstractNumId="6">
    <w:lvl w:ilvl="0">
      <w:start w:val="1"/>
      <w:numFmt w:val="decimal"/>
      <w:pStyle w:val="Style_139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265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80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  <w:jc w:val="both"/>
    </w:pPr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CharAttribute301"/>
    <w:link w:val="Style_7_ch"/>
    <w:rPr>
      <w:rFonts w:ascii="Times New Roman" w:hAnsi="Times New Roman"/>
      <w:color w:val="00000A"/>
      <w:sz w:val="28"/>
    </w:rPr>
  </w:style>
  <w:style w:styleId="Style_7_ch" w:type="character">
    <w:name w:val="CharAttribute301"/>
    <w:link w:val="Style_7"/>
    <w:rPr>
      <w:rFonts w:ascii="Times New Roman" w:hAnsi="Times New Roman"/>
      <w:color w:val="00000A"/>
      <w:sz w:val="28"/>
    </w:rPr>
  </w:style>
  <w:style w:styleId="Style_8" w:type="paragraph">
    <w:name w:val="Текст выноски Знак"/>
    <w:link w:val="Style_8_ch"/>
    <w:rPr>
      <w:rFonts w:ascii="Tahoma" w:hAnsi="Tahoma"/>
      <w:sz w:val="16"/>
    </w:rPr>
  </w:style>
  <w:style w:styleId="Style_8_ch" w:type="character">
    <w:name w:val="Текст выноски Знак"/>
    <w:link w:val="Style_8"/>
    <w:rPr>
      <w:rFonts w:ascii="Tahoma" w:hAnsi="Tahoma"/>
      <w:sz w:val="16"/>
    </w:rPr>
  </w:style>
  <w:style w:styleId="Style_9" w:type="paragraph">
    <w:name w:val="CharAttribute268"/>
    <w:link w:val="Style_9_ch"/>
    <w:rPr>
      <w:rFonts w:ascii="Times New Roman" w:hAnsi="Times New Roman"/>
      <w:sz w:val="28"/>
    </w:rPr>
  </w:style>
  <w:style w:styleId="Style_9_ch" w:type="character">
    <w:name w:val="CharAttribute268"/>
    <w:link w:val="Style_9"/>
    <w:rPr>
      <w:rFonts w:ascii="Times New Roman" w:hAnsi="Times New Roman"/>
      <w:sz w:val="28"/>
    </w:rPr>
  </w:style>
  <w:style w:styleId="Style_10" w:type="paragraph">
    <w:name w:val="CharAttribute328"/>
    <w:link w:val="Style_10_ch"/>
    <w:rPr>
      <w:rFonts w:ascii="Times New Roman" w:hAnsi="Times New Roman"/>
      <w:sz w:val="28"/>
    </w:rPr>
  </w:style>
  <w:style w:styleId="Style_10_ch" w:type="character">
    <w:name w:val="CharAttribute328"/>
    <w:link w:val="Style_10"/>
    <w:rPr>
      <w:rFonts w:ascii="Times New Roman" w:hAnsi="Times New Roman"/>
      <w:sz w:val="28"/>
    </w:rPr>
  </w:style>
  <w:style w:styleId="Style_11" w:type="paragraph">
    <w:name w:val="CharAttribute273"/>
    <w:link w:val="Style_11_ch"/>
    <w:rPr>
      <w:rFonts w:ascii="Times New Roman" w:hAnsi="Times New Roman"/>
      <w:sz w:val="28"/>
    </w:rPr>
  </w:style>
  <w:style w:styleId="Style_11_ch" w:type="character">
    <w:name w:val="CharAttribute273"/>
    <w:link w:val="Style_11"/>
    <w:rPr>
      <w:rFonts w:ascii="Times New Roman" w:hAnsi="Times New Roman"/>
      <w:sz w:val="28"/>
    </w:rPr>
  </w:style>
  <w:style w:styleId="Style_12" w:type="paragraph">
    <w:name w:val="WW8Num9z1"/>
    <w:link w:val="Style_12_ch"/>
    <w:rPr>
      <w:rFonts w:ascii="Courier New" w:hAnsi="Courier New"/>
      <w:sz w:val="20"/>
    </w:rPr>
  </w:style>
  <w:style w:styleId="Style_12_ch" w:type="character">
    <w:name w:val="WW8Num9z1"/>
    <w:link w:val="Style_12"/>
    <w:rPr>
      <w:rFonts w:ascii="Courier New" w:hAnsi="Courier New"/>
      <w:sz w:val="20"/>
    </w:rPr>
  </w:style>
  <w:style w:styleId="Style_13" w:type="paragraph">
    <w:name w:val="toc 2"/>
    <w:basedOn w:val="Style_6"/>
    <w:next w:val="Style_6"/>
    <w:link w:val="Style_13_ch"/>
    <w:uiPriority w:val="39"/>
    <w:pPr>
      <w:ind w:firstLine="0" w:left="200"/>
    </w:pPr>
  </w:style>
  <w:style w:styleId="Style_13_ch" w:type="character">
    <w:name w:val="toc 2"/>
    <w:basedOn w:val="Style_6_ch"/>
    <w:link w:val="Style_13"/>
  </w:style>
  <w:style w:styleId="Style_14" w:type="paragraph">
    <w:name w:val="Без интервала1"/>
    <w:link w:val="Style_14_ch"/>
    <w:rPr>
      <w:rFonts w:ascii="Calibri" w:hAnsi="Calibri"/>
      <w:sz w:val="22"/>
    </w:rPr>
  </w:style>
  <w:style w:styleId="Style_14_ch" w:type="character">
    <w:name w:val="Без интервала1"/>
    <w:link w:val="Style_14"/>
    <w:rPr>
      <w:rFonts w:ascii="Calibri" w:hAnsi="Calibri"/>
      <w:sz w:val="22"/>
    </w:rPr>
  </w:style>
  <w:style w:styleId="Style_15" w:type="paragraph">
    <w:name w:val="WW8Num36z0"/>
    <w:link w:val="Style_15_ch"/>
    <w:rPr>
      <w:rFonts w:ascii="Wingdings" w:hAnsi="Wingdings"/>
    </w:rPr>
  </w:style>
  <w:style w:styleId="Style_15_ch" w:type="character">
    <w:name w:val="WW8Num36z0"/>
    <w:link w:val="Style_15"/>
    <w:rPr>
      <w:rFonts w:ascii="Wingdings" w:hAnsi="Wingdings"/>
    </w:rPr>
  </w:style>
  <w:style w:styleId="Style_16" w:type="paragraph">
    <w:name w:val="ParaAttribute16"/>
    <w:link w:val="Style_16_ch"/>
    <w:pPr>
      <w:ind w:firstLine="0" w:left="1080"/>
      <w:jc w:val="both"/>
    </w:pPr>
    <w:rPr>
      <w:rFonts w:ascii="Times New Roman" w:hAnsi="Times New Roman"/>
    </w:rPr>
  </w:style>
  <w:style w:styleId="Style_16_ch" w:type="character">
    <w:name w:val="ParaAttribute16"/>
    <w:link w:val="Style_16"/>
    <w:rPr>
      <w:rFonts w:ascii="Times New Roman" w:hAnsi="Times New Roman"/>
    </w:rPr>
  </w:style>
  <w:style w:styleId="Style_17" w:type="paragraph">
    <w:name w:val="CharAttribute521"/>
    <w:link w:val="Style_17_ch"/>
    <w:rPr>
      <w:rFonts w:ascii="Times New Roman" w:hAnsi="Times New Roman"/>
      <w:i w:val="1"/>
      <w:sz w:val="28"/>
    </w:rPr>
  </w:style>
  <w:style w:styleId="Style_17_ch" w:type="character">
    <w:name w:val="CharAttribute521"/>
    <w:link w:val="Style_17"/>
    <w:rPr>
      <w:rFonts w:ascii="Times New Roman" w:hAnsi="Times New Roman"/>
      <w:i w:val="1"/>
      <w:sz w:val="28"/>
    </w:rPr>
  </w:style>
  <w:style w:styleId="Style_18" w:type="paragraph">
    <w:name w:val="caption"/>
    <w:basedOn w:val="Style_6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6_ch"/>
    <w:link w:val="Style_18"/>
    <w:rPr>
      <w:i w:val="1"/>
      <w:sz w:val="24"/>
    </w:rPr>
  </w:style>
  <w:style w:styleId="Style_19" w:type="paragraph">
    <w:name w:val="CharAttribute321"/>
    <w:link w:val="Style_19_ch"/>
    <w:rPr>
      <w:rFonts w:ascii="Times New Roman" w:hAnsi="Times New Roman"/>
      <w:sz w:val="28"/>
    </w:rPr>
  </w:style>
  <w:style w:styleId="Style_19_ch" w:type="character">
    <w:name w:val="CharAttribute321"/>
    <w:link w:val="Style_19"/>
    <w:rPr>
      <w:rFonts w:ascii="Times New Roman" w:hAnsi="Times New Roman"/>
      <w:sz w:val="28"/>
    </w:rPr>
  </w:style>
  <w:style w:styleId="Style_20" w:type="paragraph">
    <w:name w:val="WW8Num29z1"/>
    <w:link w:val="Style_20_ch"/>
    <w:rPr>
      <w:rFonts w:ascii="Courier New" w:hAnsi="Courier New"/>
      <w:sz w:val="20"/>
    </w:rPr>
  </w:style>
  <w:style w:styleId="Style_20_ch" w:type="character">
    <w:name w:val="WW8Num29z1"/>
    <w:link w:val="Style_20"/>
    <w:rPr>
      <w:rFonts w:ascii="Courier New" w:hAnsi="Courier New"/>
      <w:sz w:val="20"/>
    </w:rPr>
  </w:style>
  <w:style w:styleId="Style_21" w:type="paragraph">
    <w:name w:val="WW8Num40z1"/>
    <w:link w:val="Style_21_ch"/>
    <w:rPr>
      <w:rFonts w:ascii="Courier New" w:hAnsi="Courier New"/>
    </w:rPr>
  </w:style>
  <w:style w:styleId="Style_21_ch" w:type="character">
    <w:name w:val="WW8Num40z1"/>
    <w:link w:val="Style_21"/>
    <w:rPr>
      <w:rFonts w:ascii="Courier New" w:hAnsi="Courier New"/>
    </w:rPr>
  </w:style>
  <w:style w:styleId="Style_22" w:type="paragraph">
    <w:name w:val="WW8Num25z0"/>
    <w:link w:val="Style_22_ch"/>
    <w:rPr>
      <w:rFonts w:ascii="Symbol" w:hAnsi="Symbol"/>
      <w:sz w:val="20"/>
    </w:rPr>
  </w:style>
  <w:style w:styleId="Style_22_ch" w:type="character">
    <w:name w:val="WW8Num25z0"/>
    <w:link w:val="Style_22"/>
    <w:rPr>
      <w:rFonts w:ascii="Symbol" w:hAnsi="Symbol"/>
      <w:sz w:val="20"/>
    </w:rPr>
  </w:style>
  <w:style w:styleId="Style_23" w:type="paragraph">
    <w:name w:val="toc 4"/>
    <w:next w:val="Style_6"/>
    <w:link w:val="Style_2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3_ch" w:type="character">
    <w:name w:val="toc 4"/>
    <w:link w:val="Style_23"/>
    <w:rPr>
      <w:rFonts w:ascii="XO Thames" w:hAnsi="XO Thames"/>
      <w:sz w:val="28"/>
    </w:rPr>
  </w:style>
  <w:style w:styleId="Style_24" w:type="paragraph">
    <w:name w:val="CharAttribute500"/>
    <w:link w:val="Style_24_ch"/>
    <w:rPr>
      <w:rFonts w:ascii="Times New Roman" w:hAnsi="Times New Roman"/>
      <w:sz w:val="28"/>
    </w:rPr>
  </w:style>
  <w:style w:styleId="Style_24_ch" w:type="character">
    <w:name w:val="CharAttribute500"/>
    <w:link w:val="Style_24"/>
    <w:rPr>
      <w:rFonts w:ascii="Times New Roman" w:hAnsi="Times New Roman"/>
      <w:sz w:val="28"/>
    </w:rPr>
  </w:style>
  <w:style w:styleId="Style_25" w:type="paragraph">
    <w:name w:val="CharAttribute279"/>
    <w:link w:val="Style_25_ch"/>
    <w:rPr>
      <w:rFonts w:ascii="Times New Roman" w:hAnsi="Times New Roman"/>
      <w:color w:val="00000A"/>
      <w:sz w:val="28"/>
    </w:rPr>
  </w:style>
  <w:style w:styleId="Style_25_ch" w:type="character">
    <w:name w:val="CharAttribute279"/>
    <w:link w:val="Style_25"/>
    <w:rPr>
      <w:rFonts w:ascii="Times New Roman" w:hAnsi="Times New Roman"/>
      <w:color w:val="00000A"/>
      <w:sz w:val="28"/>
    </w:rPr>
  </w:style>
  <w:style w:styleId="Style_26" w:type="paragraph">
    <w:name w:val="comment-right-informer-wr"/>
    <w:basedOn w:val="Style_27"/>
    <w:link w:val="Style_26_ch"/>
  </w:style>
  <w:style w:styleId="Style_26_ch" w:type="character">
    <w:name w:val="comment-right-informer-wr"/>
    <w:basedOn w:val="Style_27_ch"/>
    <w:link w:val="Style_26"/>
  </w:style>
  <w:style w:styleId="Style_28" w:type="paragraph">
    <w:name w:val="WW8Num9z2"/>
    <w:link w:val="Style_28_ch"/>
    <w:rPr>
      <w:rFonts w:ascii="Wingdings" w:hAnsi="Wingdings"/>
      <w:sz w:val="20"/>
    </w:rPr>
  </w:style>
  <w:style w:styleId="Style_28_ch" w:type="character">
    <w:name w:val="WW8Num9z2"/>
    <w:link w:val="Style_28"/>
    <w:rPr>
      <w:rFonts w:ascii="Wingdings" w:hAnsi="Wingdings"/>
      <w:sz w:val="20"/>
    </w:rPr>
  </w:style>
  <w:style w:styleId="Style_29" w:type="paragraph">
    <w:name w:val="No Spacing"/>
    <w:link w:val="Style_29_ch"/>
    <w:pPr>
      <w:widowControl w:val="0"/>
      <w:ind/>
      <w:jc w:val="both"/>
    </w:pPr>
    <w:rPr>
      <w:rFonts w:ascii="Batang;바탕" w:hAnsi="Batang;바탕"/>
      <w:sz w:val="22"/>
    </w:rPr>
  </w:style>
  <w:style w:styleId="Style_29_ch" w:type="character">
    <w:name w:val="No Spacing"/>
    <w:link w:val="Style_29"/>
    <w:rPr>
      <w:rFonts w:ascii="Batang;바탕" w:hAnsi="Batang;바탕"/>
      <w:sz w:val="22"/>
    </w:rPr>
  </w:style>
  <w:style w:styleId="Style_30" w:type="paragraph">
    <w:name w:val="CharAttribute322"/>
    <w:link w:val="Style_30_ch"/>
    <w:rPr>
      <w:rFonts w:ascii="Times New Roman" w:hAnsi="Times New Roman"/>
      <w:sz w:val="28"/>
    </w:rPr>
  </w:style>
  <w:style w:styleId="Style_30_ch" w:type="character">
    <w:name w:val="CharAttribute322"/>
    <w:link w:val="Style_30"/>
    <w:rPr>
      <w:rFonts w:ascii="Times New Roman" w:hAnsi="Times New Roman"/>
      <w:sz w:val="28"/>
    </w:rPr>
  </w:style>
  <w:style w:styleId="Style_31" w:type="paragraph">
    <w:name w:val="CharAttribute3"/>
    <w:link w:val="Style_31_ch"/>
    <w:rPr>
      <w:rFonts w:ascii="Times New Roman" w:hAnsi="Times New Roman"/>
      <w:sz w:val="28"/>
    </w:rPr>
  </w:style>
  <w:style w:styleId="Style_31_ch" w:type="character">
    <w:name w:val="CharAttribute3"/>
    <w:link w:val="Style_31"/>
    <w:rPr>
      <w:rFonts w:ascii="Times New Roman" w:hAnsi="Times New Roman"/>
      <w:sz w:val="28"/>
    </w:rPr>
  </w:style>
  <w:style w:styleId="Style_32" w:type="paragraph">
    <w:name w:val="toc 6"/>
    <w:next w:val="Style_6"/>
    <w:link w:val="Style_3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2_ch" w:type="character">
    <w:name w:val="toc 6"/>
    <w:link w:val="Style_32"/>
    <w:rPr>
      <w:rFonts w:ascii="XO Thames" w:hAnsi="XO Thames"/>
      <w:sz w:val="28"/>
    </w:rPr>
  </w:style>
  <w:style w:styleId="Style_33" w:type="paragraph">
    <w:name w:val="WW8Num20z2"/>
    <w:link w:val="Style_33_ch"/>
    <w:rPr>
      <w:rFonts w:ascii="Wingdings" w:hAnsi="Wingdings"/>
      <w:sz w:val="20"/>
    </w:rPr>
  </w:style>
  <w:style w:styleId="Style_33_ch" w:type="character">
    <w:name w:val="WW8Num20z2"/>
    <w:link w:val="Style_33"/>
    <w:rPr>
      <w:rFonts w:ascii="Wingdings" w:hAnsi="Wingdings"/>
      <w:sz w:val="20"/>
    </w:rPr>
  </w:style>
  <w:style w:styleId="Style_34" w:type="paragraph">
    <w:name w:val="WW8Num30z0"/>
    <w:link w:val="Style_34_ch"/>
    <w:rPr>
      <w:rFonts w:ascii="Symbol" w:hAnsi="Symbol"/>
    </w:rPr>
  </w:style>
  <w:style w:styleId="Style_34_ch" w:type="character">
    <w:name w:val="WW8Num30z0"/>
    <w:link w:val="Style_34"/>
    <w:rPr>
      <w:rFonts w:ascii="Symbol" w:hAnsi="Symbol"/>
    </w:rPr>
  </w:style>
  <w:style w:styleId="Style_35" w:type="paragraph">
    <w:name w:val="CharAttribute484"/>
    <w:link w:val="Style_35_ch"/>
    <w:rPr>
      <w:rFonts w:ascii="Times New Roman" w:hAnsi="Times New Roman"/>
      <w:i w:val="1"/>
      <w:sz w:val="28"/>
    </w:rPr>
  </w:style>
  <w:style w:styleId="Style_35_ch" w:type="character">
    <w:name w:val="CharAttribute484"/>
    <w:link w:val="Style_35"/>
    <w:rPr>
      <w:rFonts w:ascii="Times New Roman" w:hAnsi="Times New Roman"/>
      <w:i w:val="1"/>
      <w:sz w:val="28"/>
    </w:rPr>
  </w:style>
  <w:style w:styleId="Style_36" w:type="paragraph">
    <w:name w:val="CharAttribute276"/>
    <w:link w:val="Style_36_ch"/>
    <w:rPr>
      <w:rFonts w:ascii="Times New Roman" w:hAnsi="Times New Roman"/>
      <w:sz w:val="28"/>
    </w:rPr>
  </w:style>
  <w:style w:styleId="Style_36_ch" w:type="character">
    <w:name w:val="CharAttribute276"/>
    <w:link w:val="Style_36"/>
    <w:rPr>
      <w:rFonts w:ascii="Times New Roman" w:hAnsi="Times New Roman"/>
      <w:sz w:val="28"/>
    </w:rPr>
  </w:style>
  <w:style w:styleId="Style_37" w:type="paragraph">
    <w:name w:val="toc 7"/>
    <w:next w:val="Style_6"/>
    <w:link w:val="Style_3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7_ch" w:type="character">
    <w:name w:val="toc 7"/>
    <w:link w:val="Style_37"/>
    <w:rPr>
      <w:rFonts w:ascii="XO Thames" w:hAnsi="XO Thames"/>
      <w:sz w:val="28"/>
    </w:rPr>
  </w:style>
  <w:style w:styleId="Style_38" w:type="paragraph">
    <w:name w:val="List"/>
    <w:basedOn w:val="Style_5"/>
    <w:link w:val="Style_38_ch"/>
  </w:style>
  <w:style w:styleId="Style_38_ch" w:type="character">
    <w:name w:val="List"/>
    <w:basedOn w:val="Style_5_ch"/>
    <w:link w:val="Style_38"/>
  </w:style>
  <w:style w:styleId="Style_39" w:type="paragraph">
    <w:name w:val="header"/>
    <w:basedOn w:val="Style_6"/>
    <w:link w:val="Style_39_ch"/>
    <w:pPr>
      <w:tabs>
        <w:tab w:leader="none" w:pos="4677" w:val="center"/>
        <w:tab w:leader="none" w:pos="9355" w:val="right"/>
      </w:tabs>
      <w:ind/>
    </w:pPr>
  </w:style>
  <w:style w:styleId="Style_39_ch" w:type="character">
    <w:name w:val="header"/>
    <w:basedOn w:val="Style_6_ch"/>
    <w:link w:val="Style_39"/>
  </w:style>
  <w:style w:styleId="Style_40" w:type="paragraph">
    <w:name w:val="Колонтитул"/>
    <w:basedOn w:val="Style_6"/>
    <w:link w:val="Style_40_ch"/>
    <w:pPr>
      <w:tabs>
        <w:tab w:leader="none" w:pos="4819" w:val="center"/>
        <w:tab w:leader="none" w:pos="9638" w:val="right"/>
      </w:tabs>
      <w:ind/>
    </w:pPr>
  </w:style>
  <w:style w:styleId="Style_40_ch" w:type="character">
    <w:name w:val="Колонтитул"/>
    <w:basedOn w:val="Style_6_ch"/>
    <w:link w:val="Style_40"/>
  </w:style>
  <w:style w:styleId="Style_41" w:type="paragraph">
    <w:name w:val="CharAttribute300"/>
    <w:link w:val="Style_41_ch"/>
    <w:rPr>
      <w:rFonts w:ascii="Times New Roman" w:hAnsi="Times New Roman"/>
      <w:color w:val="00000A"/>
      <w:sz w:val="28"/>
    </w:rPr>
  </w:style>
  <w:style w:styleId="Style_41_ch" w:type="character">
    <w:name w:val="CharAttribute300"/>
    <w:link w:val="Style_41"/>
    <w:rPr>
      <w:rFonts w:ascii="Times New Roman" w:hAnsi="Times New Roman"/>
      <w:color w:val="00000A"/>
      <w:sz w:val="28"/>
    </w:rPr>
  </w:style>
  <w:style w:styleId="Style_42" w:type="paragraph">
    <w:name w:val="WW8Num17z2"/>
    <w:link w:val="Style_42_ch"/>
    <w:rPr>
      <w:rFonts w:ascii="Wingdings" w:hAnsi="Wingdings"/>
      <w:sz w:val="20"/>
    </w:rPr>
  </w:style>
  <w:style w:styleId="Style_42_ch" w:type="character">
    <w:name w:val="WW8Num17z2"/>
    <w:link w:val="Style_42"/>
    <w:rPr>
      <w:rFonts w:ascii="Wingdings" w:hAnsi="Wingdings"/>
      <w:sz w:val="20"/>
    </w:rPr>
  </w:style>
  <w:style w:styleId="Style_43" w:type="paragraph">
    <w:name w:val="Без интервала Знак"/>
    <w:link w:val="Style_43_ch"/>
    <w:rPr>
      <w:rFonts w:ascii="Batang;바탕" w:hAnsi="Batang;바탕"/>
    </w:rPr>
  </w:style>
  <w:style w:styleId="Style_43_ch" w:type="character">
    <w:name w:val="Без интервала Знак"/>
    <w:link w:val="Style_43"/>
    <w:rPr>
      <w:rFonts w:ascii="Batang;바탕" w:hAnsi="Batang;바탕"/>
    </w:rPr>
  </w:style>
  <w:style w:styleId="Style_44" w:type="paragraph">
    <w:name w:val="WW8Num38z0"/>
    <w:link w:val="Style_44_ch"/>
    <w:rPr>
      <w:rFonts w:ascii="Symbol" w:hAnsi="Symbol"/>
      <w:sz w:val="20"/>
    </w:rPr>
  </w:style>
  <w:style w:styleId="Style_44_ch" w:type="character">
    <w:name w:val="WW8Num38z0"/>
    <w:link w:val="Style_44"/>
    <w:rPr>
      <w:rFonts w:ascii="Symbol" w:hAnsi="Symbol"/>
      <w:sz w:val="20"/>
    </w:rPr>
  </w:style>
  <w:style w:styleId="Style_45" w:type="paragraph">
    <w:name w:val="CharAttribute502"/>
    <w:link w:val="Style_45_ch"/>
    <w:rPr>
      <w:rFonts w:ascii="Times New Roman" w:hAnsi="Times New Roman"/>
      <w:i w:val="1"/>
      <w:sz w:val="28"/>
    </w:rPr>
  </w:style>
  <w:style w:styleId="Style_45_ch" w:type="character">
    <w:name w:val="CharAttribute502"/>
    <w:link w:val="Style_45"/>
    <w:rPr>
      <w:rFonts w:ascii="Times New Roman" w:hAnsi="Times New Roman"/>
      <w:i w:val="1"/>
      <w:sz w:val="28"/>
    </w:rPr>
  </w:style>
  <w:style w:styleId="Style_46" w:type="paragraph">
    <w:name w:val="c3"/>
    <w:basedOn w:val="Style_27"/>
    <w:link w:val="Style_46_ch"/>
  </w:style>
  <w:style w:styleId="Style_46_ch" w:type="character">
    <w:name w:val="c3"/>
    <w:basedOn w:val="Style_27_ch"/>
    <w:link w:val="Style_46"/>
  </w:style>
  <w:style w:styleId="Style_47" w:type="paragraph">
    <w:name w:val="CharAttribute287"/>
    <w:link w:val="Style_47_ch"/>
    <w:rPr>
      <w:rFonts w:ascii="Times New Roman" w:hAnsi="Times New Roman"/>
      <w:sz w:val="28"/>
    </w:rPr>
  </w:style>
  <w:style w:styleId="Style_47_ch" w:type="character">
    <w:name w:val="CharAttribute287"/>
    <w:link w:val="Style_47"/>
    <w:rPr>
      <w:rFonts w:ascii="Times New Roman" w:hAnsi="Times New Roman"/>
      <w:sz w:val="28"/>
    </w:rPr>
  </w:style>
  <w:style w:styleId="Style_48" w:type="paragraph">
    <w:name w:val="ParaAttribute7"/>
    <w:link w:val="Style_48_ch"/>
    <w:pPr>
      <w:ind w:firstLine="851"/>
      <w:jc w:val="center"/>
    </w:pPr>
    <w:rPr>
      <w:rFonts w:ascii="Times New Roman" w:hAnsi="Times New Roman"/>
    </w:rPr>
  </w:style>
  <w:style w:styleId="Style_48_ch" w:type="character">
    <w:name w:val="ParaAttribute7"/>
    <w:link w:val="Style_48"/>
    <w:rPr>
      <w:rFonts w:ascii="Times New Roman" w:hAnsi="Times New Roman"/>
    </w:rPr>
  </w:style>
  <w:style w:styleId="Style_49" w:type="paragraph">
    <w:name w:val="c35"/>
    <w:basedOn w:val="Style_6"/>
    <w:link w:val="Style_49_ch"/>
    <w:pPr>
      <w:widowControl w:val="1"/>
      <w:spacing w:after="280" w:before="280"/>
      <w:ind/>
      <w:jc w:val="left"/>
    </w:pPr>
    <w:rPr>
      <w:sz w:val="24"/>
    </w:rPr>
  </w:style>
  <w:style w:styleId="Style_49_ch" w:type="character">
    <w:name w:val="c35"/>
    <w:basedOn w:val="Style_6_ch"/>
    <w:link w:val="Style_49"/>
    <w:rPr>
      <w:sz w:val="24"/>
    </w:rPr>
  </w:style>
  <w:style w:styleId="Style_50" w:type="paragraph">
    <w:name w:val="CharAttribute274"/>
    <w:link w:val="Style_50_ch"/>
    <w:rPr>
      <w:rFonts w:ascii="Times New Roman" w:hAnsi="Times New Roman"/>
      <w:sz w:val="28"/>
    </w:rPr>
  </w:style>
  <w:style w:styleId="Style_50_ch" w:type="character">
    <w:name w:val="CharAttribute274"/>
    <w:link w:val="Style_50"/>
    <w:rPr>
      <w:rFonts w:ascii="Times New Roman" w:hAnsi="Times New Roman"/>
      <w:sz w:val="28"/>
    </w:rPr>
  </w:style>
  <w:style w:styleId="Style_51" w:type="paragraph">
    <w:name w:val="Тема примечания Знак"/>
    <w:link w:val="Style_51_ch"/>
    <w:rPr>
      <w:b w:val="1"/>
    </w:rPr>
  </w:style>
  <w:style w:styleId="Style_51_ch" w:type="character">
    <w:name w:val="Тема примечания Знак"/>
    <w:link w:val="Style_51"/>
    <w:rPr>
      <w:b w:val="1"/>
    </w:rPr>
  </w:style>
  <w:style w:styleId="Style_52" w:type="paragraph">
    <w:name w:val="CharAttribute534"/>
    <w:link w:val="Style_52_ch"/>
    <w:rPr>
      <w:rFonts w:ascii="Times New Roman" w:hAnsi="Times New Roman"/>
      <w:sz w:val="24"/>
    </w:rPr>
  </w:style>
  <w:style w:styleId="Style_52_ch" w:type="character">
    <w:name w:val="CharAttribute534"/>
    <w:link w:val="Style_52"/>
    <w:rPr>
      <w:rFonts w:ascii="Times New Roman" w:hAnsi="Times New Roman"/>
      <w:sz w:val="24"/>
    </w:rPr>
  </w:style>
  <w:style w:styleId="Style_2" w:type="paragraph">
    <w:name w:val="Normal (Web)"/>
    <w:basedOn w:val="Style_6"/>
    <w:link w:val="Style_2_ch"/>
    <w:pPr>
      <w:widowControl w:val="1"/>
      <w:spacing w:after="280" w:before="280"/>
      <w:ind/>
      <w:jc w:val="left"/>
    </w:pPr>
    <w:rPr>
      <w:sz w:val="24"/>
    </w:rPr>
  </w:style>
  <w:style w:styleId="Style_2_ch" w:type="character">
    <w:name w:val="Normal (Web)"/>
    <w:basedOn w:val="Style_6_ch"/>
    <w:link w:val="Style_2"/>
    <w:rPr>
      <w:sz w:val="24"/>
    </w:rPr>
  </w:style>
  <w:style w:styleId="Style_53" w:type="paragraph">
    <w:name w:val="heading 3"/>
    <w:basedOn w:val="Style_6"/>
    <w:next w:val="Style_6"/>
    <w:link w:val="Style_53_ch"/>
    <w:uiPriority w:val="9"/>
    <w:qFormat/>
    <w:pPr>
      <w:keepNext w:val="1"/>
      <w:keepLines w:val="1"/>
      <w:spacing w:after="80" w:before="280"/>
      <w:ind/>
      <w:jc w:val="left"/>
      <w:outlineLvl w:val="2"/>
    </w:pPr>
    <w:rPr>
      <w:b w:val="1"/>
      <w:sz w:val="28"/>
    </w:rPr>
  </w:style>
  <w:style w:styleId="Style_53_ch" w:type="character">
    <w:name w:val="heading 3"/>
    <w:basedOn w:val="Style_6_ch"/>
    <w:link w:val="Style_53"/>
    <w:rPr>
      <w:b w:val="1"/>
      <w:sz w:val="28"/>
    </w:rPr>
  </w:style>
  <w:style w:styleId="Style_54" w:type="paragraph">
    <w:name w:val="WW8Num12z2"/>
    <w:link w:val="Style_54_ch"/>
    <w:rPr>
      <w:rFonts w:ascii="Wingdings" w:hAnsi="Wingdings"/>
    </w:rPr>
  </w:style>
  <w:style w:styleId="Style_54_ch" w:type="character">
    <w:name w:val="WW8Num12z2"/>
    <w:link w:val="Style_54"/>
    <w:rPr>
      <w:rFonts w:ascii="Wingdings" w:hAnsi="Wingdings"/>
    </w:rPr>
  </w:style>
  <w:style w:styleId="Style_55" w:type="paragraph">
    <w:name w:val="ParaAttribute8"/>
    <w:link w:val="Style_55_ch"/>
    <w:pPr>
      <w:ind w:firstLine="851"/>
      <w:jc w:val="both"/>
    </w:pPr>
    <w:rPr>
      <w:rFonts w:ascii="Times New Roman" w:hAnsi="Times New Roman"/>
    </w:rPr>
  </w:style>
  <w:style w:styleId="Style_55_ch" w:type="character">
    <w:name w:val="ParaAttribute8"/>
    <w:link w:val="Style_55"/>
    <w:rPr>
      <w:rFonts w:ascii="Times New Roman" w:hAnsi="Times New Roman"/>
    </w:rPr>
  </w:style>
  <w:style w:styleId="Style_56" w:type="paragraph">
    <w:name w:val="c13"/>
    <w:basedOn w:val="Style_6"/>
    <w:link w:val="Style_56_ch"/>
    <w:pPr>
      <w:widowControl w:val="1"/>
      <w:spacing w:after="280" w:before="280"/>
      <w:ind/>
      <w:jc w:val="left"/>
    </w:pPr>
    <w:rPr>
      <w:sz w:val="24"/>
    </w:rPr>
  </w:style>
  <w:style w:styleId="Style_56_ch" w:type="character">
    <w:name w:val="c13"/>
    <w:basedOn w:val="Style_6_ch"/>
    <w:link w:val="Style_56"/>
    <w:rPr>
      <w:sz w:val="24"/>
    </w:rPr>
  </w:style>
  <w:style w:styleId="Style_57" w:type="paragraph">
    <w:name w:val="WW8Num31z1"/>
    <w:link w:val="Style_57_ch"/>
    <w:rPr>
      <w:rFonts w:ascii="Courier New" w:hAnsi="Courier New"/>
    </w:rPr>
  </w:style>
  <w:style w:styleId="Style_57_ch" w:type="character">
    <w:name w:val="WW8Num31z1"/>
    <w:link w:val="Style_57"/>
    <w:rPr>
      <w:rFonts w:ascii="Courier New" w:hAnsi="Courier New"/>
    </w:rPr>
  </w:style>
  <w:style w:styleId="Style_58" w:type="paragraph">
    <w:name w:val="CharAttribute282"/>
    <w:link w:val="Style_58_ch"/>
    <w:rPr>
      <w:rFonts w:ascii="Times New Roman" w:hAnsi="Times New Roman"/>
      <w:color w:val="00000A"/>
      <w:sz w:val="28"/>
    </w:rPr>
  </w:style>
  <w:style w:styleId="Style_58_ch" w:type="character">
    <w:name w:val="CharAttribute282"/>
    <w:link w:val="Style_58"/>
    <w:rPr>
      <w:rFonts w:ascii="Times New Roman" w:hAnsi="Times New Roman"/>
      <w:color w:val="00000A"/>
      <w:sz w:val="28"/>
    </w:rPr>
  </w:style>
  <w:style w:styleId="Style_59" w:type="paragraph">
    <w:name w:val="CharAttribute325"/>
    <w:link w:val="Style_59_ch"/>
    <w:rPr>
      <w:rFonts w:ascii="Times New Roman" w:hAnsi="Times New Roman"/>
      <w:sz w:val="28"/>
    </w:rPr>
  </w:style>
  <w:style w:styleId="Style_59_ch" w:type="character">
    <w:name w:val="CharAttribute325"/>
    <w:link w:val="Style_59"/>
    <w:rPr>
      <w:rFonts w:ascii="Times New Roman" w:hAnsi="Times New Roman"/>
      <w:sz w:val="28"/>
    </w:rPr>
  </w:style>
  <w:style w:styleId="Style_60" w:type="paragraph">
    <w:name w:val="CharAttribute10"/>
    <w:link w:val="Style_60_ch"/>
    <w:rPr>
      <w:rFonts w:ascii="Times New Roman" w:hAnsi="Times New Roman"/>
      <w:b w:val="1"/>
      <w:sz w:val="28"/>
    </w:rPr>
  </w:style>
  <w:style w:styleId="Style_60_ch" w:type="character">
    <w:name w:val="CharAttribute10"/>
    <w:link w:val="Style_60"/>
    <w:rPr>
      <w:rFonts w:ascii="Times New Roman" w:hAnsi="Times New Roman"/>
      <w:b w:val="1"/>
      <w:sz w:val="28"/>
    </w:rPr>
  </w:style>
  <w:style w:styleId="Style_61" w:type="paragraph">
    <w:name w:val="CharAttribute291"/>
    <w:link w:val="Style_61_ch"/>
    <w:rPr>
      <w:rFonts w:ascii="Times New Roman" w:hAnsi="Times New Roman"/>
      <w:sz w:val="28"/>
    </w:rPr>
  </w:style>
  <w:style w:styleId="Style_61_ch" w:type="character">
    <w:name w:val="CharAttribute291"/>
    <w:link w:val="Style_61"/>
    <w:rPr>
      <w:rFonts w:ascii="Times New Roman" w:hAnsi="Times New Roman"/>
      <w:sz w:val="28"/>
    </w:rPr>
  </w:style>
  <w:style w:styleId="Style_62" w:type="paragraph">
    <w:name w:val="WW8Num10z1"/>
    <w:link w:val="Style_62_ch"/>
    <w:rPr>
      <w:rFonts w:ascii="Courier New" w:hAnsi="Courier New"/>
      <w:sz w:val="20"/>
    </w:rPr>
  </w:style>
  <w:style w:styleId="Style_62_ch" w:type="character">
    <w:name w:val="WW8Num10z1"/>
    <w:link w:val="Style_62"/>
    <w:rPr>
      <w:rFonts w:ascii="Courier New" w:hAnsi="Courier New"/>
      <w:sz w:val="20"/>
    </w:rPr>
  </w:style>
  <w:style w:styleId="Style_63" w:type="paragraph">
    <w:name w:val="Основной текст с отступом 3 Знак"/>
    <w:link w:val="Style_63_ch"/>
    <w:rPr>
      <w:rFonts w:ascii="Calibri" w:hAnsi="Calibri"/>
      <w:sz w:val="16"/>
    </w:rPr>
  </w:style>
  <w:style w:styleId="Style_63_ch" w:type="character">
    <w:name w:val="Основной текст с отступом 3 Знак"/>
    <w:link w:val="Style_63"/>
    <w:rPr>
      <w:rFonts w:ascii="Calibri" w:hAnsi="Calibri"/>
      <w:sz w:val="16"/>
    </w:rPr>
  </w:style>
  <w:style w:styleId="Style_64" w:type="paragraph">
    <w:name w:val="WW8Num13z1"/>
    <w:link w:val="Style_64_ch"/>
    <w:rPr>
      <w:rFonts w:ascii="Courier New" w:hAnsi="Courier New"/>
    </w:rPr>
  </w:style>
  <w:style w:styleId="Style_64_ch" w:type="character">
    <w:name w:val="WW8Num13z1"/>
    <w:link w:val="Style_64"/>
    <w:rPr>
      <w:rFonts w:ascii="Courier New" w:hAnsi="Courier New"/>
    </w:rPr>
  </w:style>
  <w:style w:styleId="Style_65" w:type="paragraph">
    <w:name w:val="CharAttribute324"/>
    <w:link w:val="Style_65_ch"/>
    <w:rPr>
      <w:rFonts w:ascii="Times New Roman" w:hAnsi="Times New Roman"/>
      <w:sz w:val="28"/>
    </w:rPr>
  </w:style>
  <w:style w:styleId="Style_65_ch" w:type="character">
    <w:name w:val="CharAttribute324"/>
    <w:link w:val="Style_65"/>
    <w:rPr>
      <w:rFonts w:ascii="Times New Roman" w:hAnsi="Times New Roman"/>
      <w:sz w:val="28"/>
    </w:rPr>
  </w:style>
  <w:style w:styleId="Style_66" w:type="paragraph">
    <w:name w:val="WW8Num16z0"/>
    <w:link w:val="Style_66_ch"/>
    <w:rPr>
      <w:rFonts w:ascii="Symbol" w:hAnsi="Symbol"/>
      <w:sz w:val="20"/>
    </w:rPr>
  </w:style>
  <w:style w:styleId="Style_66_ch" w:type="character">
    <w:name w:val="WW8Num16z0"/>
    <w:link w:val="Style_66"/>
    <w:rPr>
      <w:rFonts w:ascii="Symbol" w:hAnsi="Symbol"/>
      <w:sz w:val="20"/>
    </w:rPr>
  </w:style>
  <w:style w:styleId="Style_67" w:type="paragraph">
    <w:name w:val="WW8Num17z0"/>
    <w:link w:val="Style_67_ch"/>
    <w:rPr>
      <w:rFonts w:ascii="Symbol" w:hAnsi="Symbol"/>
      <w:sz w:val="20"/>
    </w:rPr>
  </w:style>
  <w:style w:styleId="Style_67_ch" w:type="character">
    <w:name w:val="WW8Num17z0"/>
    <w:link w:val="Style_67"/>
    <w:rPr>
      <w:rFonts w:ascii="Symbol" w:hAnsi="Symbol"/>
      <w:sz w:val="20"/>
    </w:rPr>
  </w:style>
  <w:style w:styleId="Style_68" w:type="paragraph">
    <w:name w:val="ConsPlusNormal"/>
    <w:link w:val="Style_68_ch"/>
    <w:pPr>
      <w:widowControl w:val="0"/>
      <w:ind/>
    </w:pPr>
    <w:rPr>
      <w:rFonts w:ascii="Calibri" w:hAnsi="Calibri"/>
      <w:sz w:val="22"/>
    </w:rPr>
  </w:style>
  <w:style w:styleId="Style_68_ch" w:type="character">
    <w:name w:val="ConsPlusNormal"/>
    <w:link w:val="Style_68"/>
    <w:rPr>
      <w:rFonts w:ascii="Calibri" w:hAnsi="Calibri"/>
      <w:sz w:val="22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69" w:type="paragraph">
    <w:name w:val="WW8Num11z2"/>
    <w:link w:val="Style_69_ch"/>
    <w:rPr>
      <w:rFonts w:ascii="Wingdings" w:hAnsi="Wingdings"/>
    </w:rPr>
  </w:style>
  <w:style w:styleId="Style_69_ch" w:type="character">
    <w:name w:val="WW8Num11z2"/>
    <w:link w:val="Style_69"/>
    <w:rPr>
      <w:rFonts w:ascii="Wingdings" w:hAnsi="Wingdings"/>
    </w:rPr>
  </w:style>
  <w:style w:styleId="Style_70" w:type="paragraph">
    <w:name w:val="WW8Num28z0"/>
    <w:link w:val="Style_70_ch"/>
    <w:rPr>
      <w:rFonts w:ascii="Symbol" w:hAnsi="Symbol"/>
      <w:sz w:val="20"/>
    </w:rPr>
  </w:style>
  <w:style w:styleId="Style_70_ch" w:type="character">
    <w:name w:val="WW8Num28z0"/>
    <w:link w:val="Style_70"/>
    <w:rPr>
      <w:rFonts w:ascii="Symbol" w:hAnsi="Symbol"/>
      <w:sz w:val="20"/>
    </w:rPr>
  </w:style>
  <w:style w:styleId="Style_71" w:type="paragraph">
    <w:name w:val="WW8Num22z1"/>
    <w:link w:val="Style_71_ch"/>
    <w:rPr>
      <w:rFonts w:ascii="Courier New" w:hAnsi="Courier New"/>
    </w:rPr>
  </w:style>
  <w:style w:styleId="Style_71_ch" w:type="character">
    <w:name w:val="WW8Num22z1"/>
    <w:link w:val="Style_71"/>
    <w:rPr>
      <w:rFonts w:ascii="Courier New" w:hAnsi="Courier New"/>
    </w:rPr>
  </w:style>
  <w:style w:styleId="Style_4" w:type="paragraph">
    <w:name w:val="Table Paragraph"/>
    <w:basedOn w:val="Style_6"/>
    <w:link w:val="Style_4_ch"/>
    <w:pPr>
      <w:spacing w:line="270" w:lineRule="exact"/>
      <w:ind w:firstLine="0" w:left="117"/>
      <w:jc w:val="left"/>
    </w:pPr>
    <w:rPr>
      <w:sz w:val="22"/>
    </w:rPr>
  </w:style>
  <w:style w:styleId="Style_4_ch" w:type="character">
    <w:name w:val="Table Paragraph"/>
    <w:basedOn w:val="Style_6_ch"/>
    <w:link w:val="Style_4"/>
    <w:rPr>
      <w:sz w:val="22"/>
    </w:rPr>
  </w:style>
  <w:style w:styleId="Style_72" w:type="paragraph">
    <w:name w:val="WW8Num32z1"/>
    <w:link w:val="Style_72_ch"/>
    <w:rPr>
      <w:rFonts w:ascii="Courier New" w:hAnsi="Courier New"/>
    </w:rPr>
  </w:style>
  <w:style w:styleId="Style_72_ch" w:type="character">
    <w:name w:val="WW8Num32z1"/>
    <w:link w:val="Style_72"/>
    <w:rPr>
      <w:rFonts w:ascii="Courier New" w:hAnsi="Courier New"/>
    </w:rPr>
  </w:style>
  <w:style w:styleId="Style_73" w:type="paragraph">
    <w:name w:val="WW8Num11z0"/>
    <w:link w:val="Style_73_ch"/>
    <w:rPr>
      <w:rFonts w:ascii="Symbol" w:hAnsi="Symbol"/>
    </w:rPr>
  </w:style>
  <w:style w:styleId="Style_73_ch" w:type="character">
    <w:name w:val="WW8Num11z0"/>
    <w:link w:val="Style_73"/>
    <w:rPr>
      <w:rFonts w:ascii="Symbol" w:hAnsi="Symbol"/>
    </w:rPr>
  </w:style>
  <w:style w:styleId="Style_74" w:type="paragraph">
    <w:name w:val="WW8Num6z0"/>
    <w:link w:val="Style_74_ch"/>
    <w:rPr>
      <w:rFonts w:ascii="Symbol" w:hAnsi="Symbol"/>
      <w:sz w:val="20"/>
    </w:rPr>
  </w:style>
  <w:style w:styleId="Style_74_ch" w:type="character">
    <w:name w:val="WW8Num6z0"/>
    <w:link w:val="Style_74"/>
    <w:rPr>
      <w:rFonts w:ascii="Symbol" w:hAnsi="Symbol"/>
      <w:sz w:val="20"/>
    </w:rPr>
  </w:style>
  <w:style w:styleId="Style_75" w:type="paragraph">
    <w:name w:val="WW8Num12z1"/>
    <w:link w:val="Style_75_ch"/>
    <w:rPr>
      <w:rFonts w:ascii="Courier New" w:hAnsi="Courier New"/>
    </w:rPr>
  </w:style>
  <w:style w:styleId="Style_75_ch" w:type="character">
    <w:name w:val="WW8Num12z1"/>
    <w:link w:val="Style_75"/>
    <w:rPr>
      <w:rFonts w:ascii="Courier New" w:hAnsi="Courier New"/>
    </w:rPr>
  </w:style>
  <w:style w:styleId="Style_76" w:type="paragraph">
    <w:name w:val="CharAttribute304"/>
    <w:link w:val="Style_76_ch"/>
    <w:rPr>
      <w:rFonts w:ascii="Times New Roman" w:hAnsi="Times New Roman"/>
      <w:sz w:val="28"/>
    </w:rPr>
  </w:style>
  <w:style w:styleId="Style_76_ch" w:type="character">
    <w:name w:val="CharAttribute304"/>
    <w:link w:val="Style_76"/>
    <w:rPr>
      <w:rFonts w:ascii="Times New Roman" w:hAnsi="Times New Roman"/>
      <w:sz w:val="28"/>
    </w:rPr>
  </w:style>
  <w:style w:styleId="Style_5" w:type="paragraph">
    <w:name w:val="Body Text"/>
    <w:basedOn w:val="Style_6"/>
    <w:link w:val="Style_5_ch"/>
    <w:pPr>
      <w:spacing w:after="140" w:line="276" w:lineRule="auto"/>
      <w:ind/>
    </w:pPr>
  </w:style>
  <w:style w:styleId="Style_5_ch" w:type="character">
    <w:name w:val="Body Text"/>
    <w:basedOn w:val="Style_6_ch"/>
    <w:link w:val="Style_5"/>
  </w:style>
  <w:style w:styleId="Style_77" w:type="paragraph">
    <w:name w:val="WW8Num39z2"/>
    <w:link w:val="Style_77_ch"/>
    <w:rPr>
      <w:rFonts w:ascii="Wingdings" w:hAnsi="Wingdings"/>
      <w:sz w:val="20"/>
    </w:rPr>
  </w:style>
  <w:style w:styleId="Style_77_ch" w:type="character">
    <w:name w:val="WW8Num39z2"/>
    <w:link w:val="Style_77"/>
    <w:rPr>
      <w:rFonts w:ascii="Wingdings" w:hAnsi="Wingdings"/>
      <w:sz w:val="20"/>
    </w:rPr>
  </w:style>
  <w:style w:styleId="Style_78" w:type="paragraph">
    <w:name w:val="CharAttribute311"/>
    <w:link w:val="Style_78_ch"/>
    <w:rPr>
      <w:rFonts w:ascii="Times New Roman" w:hAnsi="Times New Roman"/>
      <w:sz w:val="28"/>
    </w:rPr>
  </w:style>
  <w:style w:styleId="Style_78_ch" w:type="character">
    <w:name w:val="CharAttribute311"/>
    <w:link w:val="Style_78"/>
    <w:rPr>
      <w:rFonts w:ascii="Times New Roman" w:hAnsi="Times New Roman"/>
      <w:sz w:val="28"/>
    </w:rPr>
  </w:style>
  <w:style w:styleId="Style_79" w:type="paragraph">
    <w:name w:val="CharAttribute292"/>
    <w:link w:val="Style_79_ch"/>
    <w:rPr>
      <w:rFonts w:ascii="Times New Roman" w:hAnsi="Times New Roman"/>
      <w:sz w:val="28"/>
    </w:rPr>
  </w:style>
  <w:style w:styleId="Style_79_ch" w:type="character">
    <w:name w:val="CharAttribute292"/>
    <w:link w:val="Style_79"/>
    <w:rPr>
      <w:rFonts w:ascii="Times New Roman" w:hAnsi="Times New Roman"/>
      <w:sz w:val="28"/>
    </w:rPr>
  </w:style>
  <w:style w:styleId="Style_80" w:type="paragraph">
    <w:name w:val="Основной текст 21"/>
    <w:basedOn w:val="Style_6"/>
    <w:link w:val="Style_80_ch"/>
    <w:pPr>
      <w:widowControl w:val="1"/>
      <w:spacing w:line="360" w:lineRule="auto"/>
      <w:ind w:firstLine="539"/>
    </w:pPr>
    <w:rPr>
      <w:sz w:val="28"/>
    </w:rPr>
  </w:style>
  <w:style w:styleId="Style_80_ch" w:type="character">
    <w:name w:val="Основной текст 21"/>
    <w:basedOn w:val="Style_6_ch"/>
    <w:link w:val="Style_80"/>
    <w:rPr>
      <w:sz w:val="28"/>
    </w:rPr>
  </w:style>
  <w:style w:styleId="Style_81" w:type="paragraph">
    <w:name w:val="CharAttribute319"/>
    <w:link w:val="Style_81_ch"/>
    <w:rPr>
      <w:rFonts w:ascii="Times New Roman" w:hAnsi="Times New Roman"/>
      <w:sz w:val="28"/>
    </w:rPr>
  </w:style>
  <w:style w:styleId="Style_81_ch" w:type="character">
    <w:name w:val="CharAttribute319"/>
    <w:link w:val="Style_81"/>
    <w:rPr>
      <w:rFonts w:ascii="Times New Roman" w:hAnsi="Times New Roman"/>
      <w:sz w:val="28"/>
    </w:rPr>
  </w:style>
  <w:style w:styleId="Style_82" w:type="paragraph">
    <w:name w:val="CharAttribute313"/>
    <w:link w:val="Style_82_ch"/>
    <w:rPr>
      <w:rFonts w:ascii="Times New Roman" w:hAnsi="Times New Roman"/>
      <w:sz w:val="28"/>
    </w:rPr>
  </w:style>
  <w:style w:styleId="Style_82_ch" w:type="character">
    <w:name w:val="CharAttribute313"/>
    <w:link w:val="Style_82"/>
    <w:rPr>
      <w:rFonts w:ascii="Times New Roman" w:hAnsi="Times New Roman"/>
      <w:sz w:val="28"/>
    </w:rPr>
  </w:style>
  <w:style w:styleId="Style_83" w:type="paragraph">
    <w:name w:val="CharAttribute314"/>
    <w:link w:val="Style_83_ch"/>
    <w:rPr>
      <w:rFonts w:ascii="Times New Roman" w:hAnsi="Times New Roman"/>
      <w:sz w:val="28"/>
    </w:rPr>
  </w:style>
  <w:style w:styleId="Style_83_ch" w:type="character">
    <w:name w:val="CharAttribute314"/>
    <w:link w:val="Style_83"/>
    <w:rPr>
      <w:rFonts w:ascii="Times New Roman" w:hAnsi="Times New Roman"/>
      <w:sz w:val="28"/>
    </w:rPr>
  </w:style>
  <w:style w:styleId="Style_84" w:type="paragraph">
    <w:name w:val="c1"/>
    <w:basedOn w:val="Style_27"/>
    <w:link w:val="Style_84_ch"/>
  </w:style>
  <w:style w:styleId="Style_84_ch" w:type="character">
    <w:name w:val="c1"/>
    <w:basedOn w:val="Style_27_ch"/>
    <w:link w:val="Style_84"/>
  </w:style>
  <w:style w:styleId="Style_85" w:type="paragraph">
    <w:name w:val="Содержимое таблицы"/>
    <w:basedOn w:val="Style_6"/>
    <w:link w:val="Style_85_ch"/>
  </w:style>
  <w:style w:styleId="Style_85_ch" w:type="character">
    <w:name w:val="Содержимое таблицы"/>
    <w:basedOn w:val="Style_6_ch"/>
    <w:link w:val="Style_85"/>
  </w:style>
  <w:style w:styleId="Style_86" w:type="paragraph">
    <w:name w:val="WW8Num29z0"/>
    <w:link w:val="Style_86_ch"/>
    <w:rPr>
      <w:rFonts w:ascii="Symbol" w:hAnsi="Symbol"/>
      <w:sz w:val="20"/>
    </w:rPr>
  </w:style>
  <w:style w:styleId="Style_86_ch" w:type="character">
    <w:name w:val="WW8Num29z0"/>
    <w:link w:val="Style_86"/>
    <w:rPr>
      <w:rFonts w:ascii="Symbol" w:hAnsi="Symbol"/>
      <w:sz w:val="20"/>
    </w:rPr>
  </w:style>
  <w:style w:styleId="Style_87" w:type="paragraph">
    <w:name w:val="index heading"/>
    <w:basedOn w:val="Style_6"/>
    <w:link w:val="Style_87_ch"/>
  </w:style>
  <w:style w:styleId="Style_87_ch" w:type="character">
    <w:name w:val="index heading"/>
    <w:basedOn w:val="Style_6_ch"/>
    <w:link w:val="Style_87"/>
  </w:style>
  <w:style w:styleId="Style_88" w:type="paragraph">
    <w:name w:val="WW8Num17z1"/>
    <w:link w:val="Style_88_ch"/>
    <w:rPr>
      <w:rFonts w:ascii="Courier New" w:hAnsi="Courier New"/>
      <w:sz w:val="20"/>
    </w:rPr>
  </w:style>
  <w:style w:styleId="Style_88_ch" w:type="character">
    <w:name w:val="WW8Num17z1"/>
    <w:link w:val="Style_88"/>
    <w:rPr>
      <w:rFonts w:ascii="Courier New" w:hAnsi="Courier New"/>
      <w:sz w:val="20"/>
    </w:rPr>
  </w:style>
  <w:style w:styleId="Style_89" w:type="paragraph">
    <w:name w:val="CharAttribute297"/>
    <w:link w:val="Style_89_ch"/>
    <w:rPr>
      <w:rFonts w:ascii="Times New Roman" w:hAnsi="Times New Roman"/>
      <w:sz w:val="28"/>
    </w:rPr>
  </w:style>
  <w:style w:styleId="Style_89_ch" w:type="character">
    <w:name w:val="CharAttribute297"/>
    <w:link w:val="Style_89"/>
    <w:rPr>
      <w:rFonts w:ascii="Times New Roman" w:hAnsi="Times New Roman"/>
      <w:sz w:val="28"/>
    </w:rPr>
  </w:style>
  <w:style w:styleId="Style_90" w:type="paragraph">
    <w:name w:val="Верхний колонтитул Знак"/>
    <w:link w:val="Style_90_ch"/>
  </w:style>
  <w:style w:styleId="Style_90_ch" w:type="character">
    <w:name w:val="Верхний колонтитул Знак"/>
    <w:link w:val="Style_90"/>
  </w:style>
  <w:style w:styleId="Style_91" w:type="paragraph">
    <w:name w:val="WW8Num28z2"/>
    <w:link w:val="Style_91_ch"/>
    <w:rPr>
      <w:rFonts w:ascii="Wingdings" w:hAnsi="Wingdings"/>
      <w:sz w:val="20"/>
    </w:rPr>
  </w:style>
  <w:style w:styleId="Style_91_ch" w:type="character">
    <w:name w:val="WW8Num28z2"/>
    <w:link w:val="Style_91"/>
    <w:rPr>
      <w:rFonts w:ascii="Wingdings" w:hAnsi="Wingdings"/>
      <w:sz w:val="20"/>
    </w:rPr>
  </w:style>
  <w:style w:styleId="Style_92" w:type="paragraph">
    <w:name w:val="CharAttribute323"/>
    <w:link w:val="Style_92_ch"/>
    <w:rPr>
      <w:rFonts w:ascii="Times New Roman" w:hAnsi="Times New Roman"/>
      <w:sz w:val="28"/>
    </w:rPr>
  </w:style>
  <w:style w:styleId="Style_92_ch" w:type="character">
    <w:name w:val="CharAttribute323"/>
    <w:link w:val="Style_92"/>
    <w:rPr>
      <w:rFonts w:ascii="Times New Roman" w:hAnsi="Times New Roman"/>
      <w:sz w:val="28"/>
    </w:rPr>
  </w:style>
  <w:style w:styleId="Style_93" w:type="paragraph">
    <w:name w:val="CharAttribute303"/>
    <w:link w:val="Style_93_ch"/>
    <w:rPr>
      <w:rFonts w:ascii="Times New Roman" w:hAnsi="Times New Roman"/>
      <w:b w:val="1"/>
      <w:sz w:val="28"/>
    </w:rPr>
  </w:style>
  <w:style w:styleId="Style_93_ch" w:type="character">
    <w:name w:val="CharAttribute303"/>
    <w:link w:val="Style_93"/>
    <w:rPr>
      <w:rFonts w:ascii="Times New Roman" w:hAnsi="Times New Roman"/>
      <w:b w:val="1"/>
      <w:sz w:val="28"/>
    </w:rPr>
  </w:style>
  <w:style w:styleId="Style_94" w:type="paragraph">
    <w:name w:val="CharAttribute316"/>
    <w:link w:val="Style_94_ch"/>
    <w:rPr>
      <w:rFonts w:ascii="Times New Roman" w:hAnsi="Times New Roman"/>
      <w:sz w:val="28"/>
    </w:rPr>
  </w:style>
  <w:style w:styleId="Style_94_ch" w:type="character">
    <w:name w:val="CharAttribute316"/>
    <w:link w:val="Style_94"/>
    <w:rPr>
      <w:rFonts w:ascii="Times New Roman" w:hAnsi="Times New Roman"/>
      <w:sz w:val="28"/>
    </w:rPr>
  </w:style>
  <w:style w:styleId="Style_95" w:type="paragraph">
    <w:name w:val="List Paragraph"/>
    <w:basedOn w:val="Style_6"/>
    <w:link w:val="Style_95_ch"/>
    <w:pPr>
      <w:widowControl w:val="1"/>
      <w:ind w:firstLine="0" w:left="400"/>
    </w:pPr>
    <w:rPr>
      <w:rFonts w:ascii="??;Calibri" w:hAnsi="??;Calibri"/>
    </w:rPr>
  </w:style>
  <w:style w:styleId="Style_95_ch" w:type="character">
    <w:name w:val="List Paragraph"/>
    <w:basedOn w:val="Style_6_ch"/>
    <w:link w:val="Style_95"/>
    <w:rPr>
      <w:rFonts w:ascii="??;Calibri" w:hAnsi="??;Calibri"/>
    </w:rPr>
  </w:style>
  <w:style w:styleId="Style_96" w:type="paragraph">
    <w:name w:val="WW8Num13z0"/>
    <w:link w:val="Style_96_ch"/>
    <w:rPr>
      <w:rFonts w:ascii="Symbol" w:hAnsi="Symbol"/>
    </w:rPr>
  </w:style>
  <w:style w:styleId="Style_96_ch" w:type="character">
    <w:name w:val="WW8Num13z0"/>
    <w:link w:val="Style_96"/>
    <w:rPr>
      <w:rFonts w:ascii="Symbol" w:hAnsi="Symbol"/>
    </w:rPr>
  </w:style>
  <w:style w:styleId="Style_97" w:type="paragraph">
    <w:name w:val="WW8Num27z2"/>
    <w:link w:val="Style_97_ch"/>
    <w:rPr>
      <w:rFonts w:ascii="Wingdings" w:hAnsi="Wingdings"/>
      <w:sz w:val="20"/>
    </w:rPr>
  </w:style>
  <w:style w:styleId="Style_97_ch" w:type="character">
    <w:name w:val="WW8Num27z2"/>
    <w:link w:val="Style_97"/>
    <w:rPr>
      <w:rFonts w:ascii="Wingdings" w:hAnsi="Wingdings"/>
      <w:sz w:val="20"/>
    </w:rPr>
  </w:style>
  <w:style w:styleId="Style_98" w:type="paragraph">
    <w:name w:val="WW8Num11z1"/>
    <w:link w:val="Style_98_ch"/>
    <w:rPr>
      <w:rFonts w:ascii="Courier New" w:hAnsi="Courier New"/>
    </w:rPr>
  </w:style>
  <w:style w:styleId="Style_98_ch" w:type="character">
    <w:name w:val="WW8Num11z1"/>
    <w:link w:val="Style_98"/>
    <w:rPr>
      <w:rFonts w:ascii="Courier New" w:hAnsi="Courier New"/>
    </w:rPr>
  </w:style>
  <w:style w:styleId="Style_99" w:type="paragraph">
    <w:name w:val="CharAttribute288"/>
    <w:link w:val="Style_99_ch"/>
    <w:rPr>
      <w:rFonts w:ascii="Times New Roman" w:hAnsi="Times New Roman"/>
      <w:sz w:val="28"/>
    </w:rPr>
  </w:style>
  <w:style w:styleId="Style_99_ch" w:type="character">
    <w:name w:val="CharAttribute288"/>
    <w:link w:val="Style_99"/>
    <w:rPr>
      <w:rFonts w:ascii="Times New Roman" w:hAnsi="Times New Roman"/>
      <w:sz w:val="28"/>
    </w:rPr>
  </w:style>
  <w:style w:styleId="Style_100" w:type="paragraph">
    <w:name w:val="WW8Num7z2"/>
    <w:link w:val="Style_100_ch"/>
    <w:rPr>
      <w:rFonts w:ascii="Wingdings" w:hAnsi="Wingdings"/>
      <w:sz w:val="20"/>
    </w:rPr>
  </w:style>
  <w:style w:styleId="Style_100_ch" w:type="character">
    <w:name w:val="WW8Num7z2"/>
    <w:link w:val="Style_100"/>
    <w:rPr>
      <w:rFonts w:ascii="Wingdings" w:hAnsi="Wingdings"/>
      <w:sz w:val="20"/>
    </w:rPr>
  </w:style>
  <w:style w:styleId="Style_101" w:type="paragraph">
    <w:name w:val="WW8Num31z0"/>
    <w:link w:val="Style_101_ch"/>
    <w:rPr>
      <w:rFonts w:ascii="Symbol" w:hAnsi="Symbol"/>
    </w:rPr>
  </w:style>
  <w:style w:styleId="Style_101_ch" w:type="character">
    <w:name w:val="WW8Num31z0"/>
    <w:link w:val="Style_101"/>
    <w:rPr>
      <w:rFonts w:ascii="Symbol" w:hAnsi="Symbol"/>
    </w:rPr>
  </w:style>
  <w:style w:styleId="Style_102" w:type="paragraph">
    <w:name w:val="WW8Num19z0"/>
    <w:link w:val="Style_102_ch"/>
  </w:style>
  <w:style w:styleId="Style_102_ch" w:type="character">
    <w:name w:val="WW8Num19z0"/>
    <w:link w:val="Style_102"/>
  </w:style>
  <w:style w:styleId="Style_103" w:type="paragraph">
    <w:name w:val="CharAttribute499"/>
    <w:link w:val="Style_103_ch"/>
    <w:rPr>
      <w:rFonts w:ascii="Times New Roman" w:hAnsi="Times New Roman"/>
      <w:i w:val="1"/>
      <w:sz w:val="28"/>
      <w:u w:val="single"/>
    </w:rPr>
  </w:style>
  <w:style w:styleId="Style_103_ch" w:type="character">
    <w:name w:val="CharAttribute499"/>
    <w:link w:val="Style_103"/>
    <w:rPr>
      <w:rFonts w:ascii="Times New Roman" w:hAnsi="Times New Roman"/>
      <w:i w:val="1"/>
      <w:sz w:val="28"/>
      <w:u w:val="single"/>
    </w:rPr>
  </w:style>
  <w:style w:styleId="Style_104" w:type="paragraph">
    <w:name w:val="Знак"/>
    <w:basedOn w:val="Style_6"/>
    <w:link w:val="Style_104_ch"/>
    <w:pPr>
      <w:widowControl w:val="1"/>
      <w:ind/>
      <w:jc w:val="left"/>
    </w:pPr>
    <w:rPr>
      <w:rFonts w:ascii="Verdana" w:hAnsi="Verdana"/>
    </w:rPr>
  </w:style>
  <w:style w:styleId="Style_104_ch" w:type="character">
    <w:name w:val="Знак"/>
    <w:basedOn w:val="Style_6_ch"/>
    <w:link w:val="Style_104"/>
    <w:rPr>
      <w:rFonts w:ascii="Verdana" w:hAnsi="Verdana"/>
    </w:rPr>
  </w:style>
  <w:style w:styleId="Style_105" w:type="paragraph">
    <w:name w:val="WW8Num22z2"/>
    <w:link w:val="Style_105_ch"/>
    <w:rPr>
      <w:rFonts w:ascii="Wingdings" w:hAnsi="Wingdings"/>
    </w:rPr>
  </w:style>
  <w:style w:styleId="Style_105_ch" w:type="character">
    <w:name w:val="WW8Num22z2"/>
    <w:link w:val="Style_105"/>
    <w:rPr>
      <w:rFonts w:ascii="Wingdings" w:hAnsi="Wingdings"/>
    </w:rPr>
  </w:style>
  <w:style w:styleId="Style_106" w:type="paragraph">
    <w:name w:val="toc 3"/>
    <w:next w:val="Style_6"/>
    <w:link w:val="Style_10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6_ch" w:type="character">
    <w:name w:val="toc 3"/>
    <w:link w:val="Style_106"/>
    <w:rPr>
      <w:rFonts w:ascii="XO Thames" w:hAnsi="XO Thames"/>
      <w:sz w:val="28"/>
    </w:rPr>
  </w:style>
  <w:style w:styleId="Style_107" w:type="paragraph">
    <w:name w:val="WW8Num35z2"/>
    <w:link w:val="Style_107_ch"/>
    <w:rPr>
      <w:rFonts w:ascii="Wingdings" w:hAnsi="Wingdings"/>
    </w:rPr>
  </w:style>
  <w:style w:styleId="Style_107_ch" w:type="character">
    <w:name w:val="WW8Num35z2"/>
    <w:link w:val="Style_107"/>
    <w:rPr>
      <w:rFonts w:ascii="Wingdings" w:hAnsi="Wingdings"/>
    </w:rPr>
  </w:style>
  <w:style w:styleId="Style_108" w:type="paragraph">
    <w:name w:val="WW8Num15z2"/>
    <w:link w:val="Style_108_ch"/>
    <w:rPr>
      <w:rFonts w:ascii="Wingdings" w:hAnsi="Wingdings"/>
      <w:sz w:val="20"/>
    </w:rPr>
  </w:style>
  <w:style w:styleId="Style_108_ch" w:type="character">
    <w:name w:val="WW8Num15z2"/>
    <w:link w:val="Style_108"/>
    <w:rPr>
      <w:rFonts w:ascii="Wingdings" w:hAnsi="Wingdings"/>
      <w:sz w:val="20"/>
    </w:rPr>
  </w:style>
  <w:style w:styleId="Style_109" w:type="paragraph">
    <w:name w:val="WW8Num40z0"/>
    <w:link w:val="Style_109_ch"/>
    <w:rPr>
      <w:rFonts w:ascii="Symbol" w:hAnsi="Symbol"/>
    </w:rPr>
  </w:style>
  <w:style w:styleId="Style_109_ch" w:type="character">
    <w:name w:val="WW8Num40z0"/>
    <w:link w:val="Style_109"/>
    <w:rPr>
      <w:rFonts w:ascii="Symbol" w:hAnsi="Symbol"/>
    </w:rPr>
  </w:style>
  <w:style w:styleId="Style_110" w:type="paragraph">
    <w:name w:val="Основной текст с отступом Знак"/>
    <w:link w:val="Style_110_ch"/>
    <w:rPr>
      <w:rFonts w:ascii="Calibri" w:hAnsi="Calibri"/>
      <w:sz w:val="22"/>
    </w:rPr>
  </w:style>
  <w:style w:styleId="Style_110_ch" w:type="character">
    <w:name w:val="Основной текст с отступом Знак"/>
    <w:link w:val="Style_110"/>
    <w:rPr>
      <w:rFonts w:ascii="Calibri" w:hAnsi="Calibri"/>
      <w:sz w:val="22"/>
    </w:rPr>
  </w:style>
  <w:style w:styleId="Style_111" w:type="paragraph">
    <w:name w:val="WW8Num10z2"/>
    <w:link w:val="Style_111_ch"/>
    <w:rPr>
      <w:rFonts w:ascii="Wingdings" w:hAnsi="Wingdings"/>
      <w:sz w:val="20"/>
    </w:rPr>
  </w:style>
  <w:style w:styleId="Style_111_ch" w:type="character">
    <w:name w:val="WW8Num10z2"/>
    <w:link w:val="Style_111"/>
    <w:rPr>
      <w:rFonts w:ascii="Wingdings" w:hAnsi="Wingdings"/>
      <w:sz w:val="20"/>
    </w:rPr>
  </w:style>
  <w:style w:styleId="Style_112" w:type="paragraph">
    <w:name w:val="Заголовок таблицы"/>
    <w:basedOn w:val="Style_85"/>
    <w:link w:val="Style_112_ch"/>
    <w:pPr>
      <w:ind/>
      <w:jc w:val="center"/>
    </w:pPr>
    <w:rPr>
      <w:b w:val="1"/>
    </w:rPr>
  </w:style>
  <w:style w:styleId="Style_112_ch" w:type="character">
    <w:name w:val="Заголовок таблицы"/>
    <w:basedOn w:val="Style_85_ch"/>
    <w:link w:val="Style_112"/>
    <w:rPr>
      <w:b w:val="1"/>
    </w:rPr>
  </w:style>
  <w:style w:styleId="Style_113" w:type="paragraph">
    <w:name w:val="WW8Num40z2"/>
    <w:link w:val="Style_113_ch"/>
    <w:rPr>
      <w:rFonts w:ascii="Wingdings" w:hAnsi="Wingdings"/>
    </w:rPr>
  </w:style>
  <w:style w:styleId="Style_113_ch" w:type="character">
    <w:name w:val="WW8Num40z2"/>
    <w:link w:val="Style_113"/>
    <w:rPr>
      <w:rFonts w:ascii="Wingdings" w:hAnsi="Wingdings"/>
    </w:rPr>
  </w:style>
  <w:style w:styleId="Style_114" w:type="paragraph">
    <w:name w:val="WW8Num35z0"/>
    <w:link w:val="Style_114_ch"/>
    <w:rPr>
      <w:rFonts w:ascii="Symbol" w:hAnsi="Symbol"/>
    </w:rPr>
  </w:style>
  <w:style w:styleId="Style_114_ch" w:type="character">
    <w:name w:val="WW8Num35z0"/>
    <w:link w:val="Style_114"/>
    <w:rPr>
      <w:rFonts w:ascii="Symbol" w:hAnsi="Symbol"/>
    </w:rPr>
  </w:style>
  <w:style w:styleId="Style_115" w:type="paragraph">
    <w:name w:val="WW8Num30z1"/>
    <w:link w:val="Style_115_ch"/>
    <w:rPr>
      <w:rFonts w:ascii="Courier New" w:hAnsi="Courier New"/>
    </w:rPr>
  </w:style>
  <w:style w:styleId="Style_115_ch" w:type="character">
    <w:name w:val="WW8Num30z1"/>
    <w:link w:val="Style_115"/>
    <w:rPr>
      <w:rFonts w:ascii="Courier New" w:hAnsi="Courier New"/>
    </w:rPr>
  </w:style>
  <w:style w:styleId="Style_116" w:type="paragraph">
    <w:name w:val="c2"/>
    <w:basedOn w:val="Style_6"/>
    <w:link w:val="Style_116_ch"/>
    <w:pPr>
      <w:widowControl w:val="1"/>
      <w:spacing w:after="280" w:before="280"/>
      <w:ind/>
      <w:jc w:val="left"/>
    </w:pPr>
    <w:rPr>
      <w:sz w:val="24"/>
    </w:rPr>
  </w:style>
  <w:style w:styleId="Style_116_ch" w:type="character">
    <w:name w:val="c2"/>
    <w:basedOn w:val="Style_6_ch"/>
    <w:link w:val="Style_116"/>
    <w:rPr>
      <w:sz w:val="24"/>
    </w:rPr>
  </w:style>
  <w:style w:styleId="Style_117" w:type="paragraph">
    <w:name w:val="WW8Num31z2"/>
    <w:link w:val="Style_117_ch"/>
    <w:rPr>
      <w:rFonts w:ascii="Wingdings" w:hAnsi="Wingdings"/>
    </w:rPr>
  </w:style>
  <w:style w:styleId="Style_117_ch" w:type="character">
    <w:name w:val="WW8Num31z2"/>
    <w:link w:val="Style_117"/>
    <w:rPr>
      <w:rFonts w:ascii="Wingdings" w:hAnsi="Wingdings"/>
    </w:rPr>
  </w:style>
  <w:style w:styleId="Style_118" w:type="paragraph">
    <w:name w:val="WW8Num7z1"/>
    <w:link w:val="Style_118_ch"/>
    <w:rPr>
      <w:rFonts w:ascii="Courier New" w:hAnsi="Courier New"/>
      <w:sz w:val="20"/>
    </w:rPr>
  </w:style>
  <w:style w:styleId="Style_118_ch" w:type="character">
    <w:name w:val="WW8Num7z1"/>
    <w:link w:val="Style_118"/>
    <w:rPr>
      <w:rFonts w:ascii="Courier New" w:hAnsi="Courier New"/>
      <w:sz w:val="2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119" w:type="paragraph">
    <w:name w:val="CharAttribute308"/>
    <w:link w:val="Style_119_ch"/>
    <w:rPr>
      <w:rFonts w:ascii="Times New Roman" w:hAnsi="Times New Roman"/>
      <w:sz w:val="28"/>
    </w:rPr>
  </w:style>
  <w:style w:styleId="Style_119_ch" w:type="character">
    <w:name w:val="CharAttribute308"/>
    <w:link w:val="Style_119"/>
    <w:rPr>
      <w:rFonts w:ascii="Times New Roman" w:hAnsi="Times New Roman"/>
      <w:sz w:val="28"/>
    </w:rPr>
  </w:style>
  <w:style w:styleId="Style_120" w:type="paragraph">
    <w:name w:val="ParaAttribute0"/>
    <w:link w:val="Style_120_ch"/>
    <w:rPr>
      <w:rFonts w:ascii="Times New Roman" w:hAnsi="Times New Roman"/>
    </w:rPr>
  </w:style>
  <w:style w:styleId="Style_120_ch" w:type="character">
    <w:name w:val="ParaAttribute0"/>
    <w:link w:val="Style_120"/>
    <w:rPr>
      <w:rFonts w:ascii="Times New Roman" w:hAnsi="Times New Roman"/>
    </w:rPr>
  </w:style>
  <w:style w:styleId="Style_121" w:type="paragraph">
    <w:name w:val="CharAttribute4"/>
    <w:link w:val="Style_121_ch"/>
    <w:rPr>
      <w:rFonts w:ascii="Times New Roman" w:hAnsi="Times New Roman"/>
      <w:i w:val="1"/>
      <w:sz w:val="28"/>
    </w:rPr>
  </w:style>
  <w:style w:styleId="Style_121_ch" w:type="character">
    <w:name w:val="CharAttribute4"/>
    <w:link w:val="Style_121"/>
    <w:rPr>
      <w:rFonts w:ascii="Times New Roman" w:hAnsi="Times New Roman"/>
      <w:i w:val="1"/>
      <w:sz w:val="28"/>
    </w:rPr>
  </w:style>
  <w:style w:styleId="Style_122" w:type="paragraph">
    <w:name w:val="CharAttribute504"/>
    <w:link w:val="Style_122_ch"/>
    <w:rPr>
      <w:rFonts w:ascii="Times New Roman" w:hAnsi="Times New Roman"/>
      <w:sz w:val="28"/>
    </w:rPr>
  </w:style>
  <w:style w:styleId="Style_122_ch" w:type="character">
    <w:name w:val="CharAttribute504"/>
    <w:link w:val="Style_122"/>
    <w:rPr>
      <w:rFonts w:ascii="Times New Roman" w:hAnsi="Times New Roman"/>
      <w:sz w:val="28"/>
    </w:rPr>
  </w:style>
  <w:style w:styleId="Style_123" w:type="paragraph">
    <w:name w:val="CharAttribute329"/>
    <w:link w:val="Style_123_ch"/>
    <w:rPr>
      <w:rFonts w:ascii="Times New Roman" w:hAnsi="Times New Roman"/>
      <w:sz w:val="28"/>
    </w:rPr>
  </w:style>
  <w:style w:styleId="Style_123_ch" w:type="character">
    <w:name w:val="CharAttribute329"/>
    <w:link w:val="Style_123"/>
    <w:rPr>
      <w:rFonts w:ascii="Times New Roman" w:hAnsi="Times New Roman"/>
      <w:sz w:val="28"/>
    </w:rPr>
  </w:style>
  <w:style w:styleId="Style_124" w:type="paragraph">
    <w:name w:val="CharAttribute290"/>
    <w:link w:val="Style_124_ch"/>
    <w:rPr>
      <w:rFonts w:ascii="Times New Roman" w:hAnsi="Times New Roman"/>
      <w:sz w:val="28"/>
    </w:rPr>
  </w:style>
  <w:style w:styleId="Style_124_ch" w:type="character">
    <w:name w:val="CharAttribute290"/>
    <w:link w:val="Style_124"/>
    <w:rPr>
      <w:rFonts w:ascii="Times New Roman" w:hAnsi="Times New Roman"/>
      <w:sz w:val="28"/>
    </w:rPr>
  </w:style>
  <w:style w:styleId="Style_125" w:type="paragraph">
    <w:name w:val="CharAttribute318"/>
    <w:link w:val="Style_125_ch"/>
    <w:rPr>
      <w:rFonts w:ascii="Times New Roman" w:hAnsi="Times New Roman"/>
      <w:sz w:val="28"/>
    </w:rPr>
  </w:style>
  <w:style w:styleId="Style_125_ch" w:type="character">
    <w:name w:val="CharAttribute318"/>
    <w:link w:val="Style_125"/>
    <w:rPr>
      <w:rFonts w:ascii="Times New Roman" w:hAnsi="Times New Roman"/>
      <w:sz w:val="28"/>
    </w:rPr>
  </w:style>
  <w:style w:styleId="Style_126" w:type="paragraph">
    <w:name w:val="CharAttribute286"/>
    <w:link w:val="Style_126_ch"/>
    <w:rPr>
      <w:rFonts w:ascii="Times New Roman" w:hAnsi="Times New Roman"/>
      <w:sz w:val="28"/>
    </w:rPr>
  </w:style>
  <w:style w:styleId="Style_126_ch" w:type="character">
    <w:name w:val="CharAttribute286"/>
    <w:link w:val="Style_126"/>
    <w:rPr>
      <w:rFonts w:ascii="Times New Roman" w:hAnsi="Times New Roman"/>
      <w:sz w:val="28"/>
    </w:rPr>
  </w:style>
  <w:style w:styleId="Style_127" w:type="paragraph">
    <w:name w:val="CharAttribute312"/>
    <w:link w:val="Style_127_ch"/>
    <w:rPr>
      <w:rFonts w:ascii="Times New Roman" w:hAnsi="Times New Roman"/>
      <w:sz w:val="28"/>
    </w:rPr>
  </w:style>
  <w:style w:styleId="Style_127_ch" w:type="character">
    <w:name w:val="CharAttribute312"/>
    <w:link w:val="Style_127"/>
    <w:rPr>
      <w:rFonts w:ascii="Times New Roman" w:hAnsi="Times New Roman"/>
      <w:sz w:val="28"/>
    </w:rPr>
  </w:style>
  <w:style w:styleId="Style_128" w:type="paragraph">
    <w:name w:val="Символ сноски"/>
    <w:link w:val="Style_128_ch"/>
    <w:rPr>
      <w:vertAlign w:val="superscript"/>
    </w:rPr>
  </w:style>
  <w:style w:styleId="Style_128_ch" w:type="character">
    <w:name w:val="Символ сноски"/>
    <w:link w:val="Style_128"/>
    <w:rPr>
      <w:vertAlign w:val="superscript"/>
    </w:rPr>
  </w:style>
  <w:style w:styleId="Style_129" w:type="paragraph">
    <w:name w:val="WW8Num24z0"/>
    <w:link w:val="Style_129_ch"/>
    <w:rPr>
      <w:rFonts w:ascii="Symbol" w:hAnsi="Symbol"/>
      <w:sz w:val="20"/>
    </w:rPr>
  </w:style>
  <w:style w:styleId="Style_129_ch" w:type="character">
    <w:name w:val="WW8Num24z0"/>
    <w:link w:val="Style_129"/>
    <w:rPr>
      <w:rFonts w:ascii="Symbol" w:hAnsi="Symbol"/>
      <w:sz w:val="20"/>
    </w:rPr>
  </w:style>
  <w:style w:styleId="Style_130" w:type="paragraph">
    <w:name w:val="Balloon Text"/>
    <w:basedOn w:val="Style_6"/>
    <w:link w:val="Style_130_ch"/>
    <w:rPr>
      <w:rFonts w:ascii="Tahoma" w:hAnsi="Tahoma"/>
      <w:sz w:val="16"/>
    </w:rPr>
  </w:style>
  <w:style w:styleId="Style_130_ch" w:type="character">
    <w:name w:val="Balloon Text"/>
    <w:basedOn w:val="Style_6_ch"/>
    <w:link w:val="Style_130"/>
    <w:rPr>
      <w:rFonts w:ascii="Tahoma" w:hAnsi="Tahoma"/>
      <w:sz w:val="16"/>
    </w:rPr>
  </w:style>
  <w:style w:styleId="Style_131" w:type="paragraph">
    <w:name w:val="CharAttribute271"/>
    <w:link w:val="Style_131_ch"/>
    <w:rPr>
      <w:rFonts w:ascii="Times New Roman" w:hAnsi="Times New Roman"/>
      <w:b w:val="1"/>
      <w:sz w:val="28"/>
    </w:rPr>
  </w:style>
  <w:style w:styleId="Style_131_ch" w:type="character">
    <w:name w:val="CharAttribute271"/>
    <w:link w:val="Style_131"/>
    <w:rPr>
      <w:rFonts w:ascii="Times New Roman" w:hAnsi="Times New Roman"/>
      <w:b w:val="1"/>
      <w:sz w:val="28"/>
    </w:rPr>
  </w:style>
  <w:style w:styleId="Style_132" w:type="paragraph">
    <w:name w:val="heading 5"/>
    <w:basedOn w:val="Style_6"/>
    <w:next w:val="Style_6"/>
    <w:link w:val="Style_132_ch"/>
    <w:uiPriority w:val="9"/>
    <w:qFormat/>
    <w:pPr>
      <w:keepNext w:val="1"/>
      <w:keepLines w:val="1"/>
      <w:spacing w:after="40" w:before="220"/>
      <w:ind/>
      <w:jc w:val="left"/>
      <w:outlineLvl w:val="4"/>
    </w:pPr>
    <w:rPr>
      <w:b w:val="1"/>
      <w:sz w:val="22"/>
    </w:rPr>
  </w:style>
  <w:style w:styleId="Style_132_ch" w:type="character">
    <w:name w:val="heading 5"/>
    <w:basedOn w:val="Style_6_ch"/>
    <w:link w:val="Style_132"/>
    <w:rPr>
      <w:b w:val="1"/>
      <w:sz w:val="22"/>
    </w:rPr>
  </w:style>
  <w:style w:styleId="Style_133" w:type="paragraph">
    <w:name w:val="WW8Num5z2"/>
    <w:link w:val="Style_133_ch"/>
    <w:rPr>
      <w:rFonts w:ascii="Wingdings" w:hAnsi="Wingdings"/>
    </w:rPr>
  </w:style>
  <w:style w:styleId="Style_133_ch" w:type="character">
    <w:name w:val="WW8Num5z2"/>
    <w:link w:val="Style_133"/>
    <w:rPr>
      <w:rFonts w:ascii="Wingdings" w:hAnsi="Wingdings"/>
    </w:rPr>
  </w:style>
  <w:style w:styleId="Style_134" w:type="paragraph">
    <w:name w:val="WW8Num39z1"/>
    <w:link w:val="Style_134_ch"/>
    <w:rPr>
      <w:rFonts w:ascii="Courier New" w:hAnsi="Courier New"/>
      <w:sz w:val="20"/>
    </w:rPr>
  </w:style>
  <w:style w:styleId="Style_134_ch" w:type="character">
    <w:name w:val="WW8Num39z1"/>
    <w:link w:val="Style_134"/>
    <w:rPr>
      <w:rFonts w:ascii="Courier New" w:hAnsi="Courier New"/>
      <w:sz w:val="20"/>
    </w:rPr>
  </w:style>
  <w:style w:styleId="Style_135" w:type="paragraph">
    <w:name w:val="CharAttribute11"/>
    <w:link w:val="Style_135_ch"/>
    <w:rPr>
      <w:rFonts w:ascii="Times New Roman" w:hAnsi="Times New Roman"/>
      <w:i w:val="1"/>
      <w:color w:val="00000A"/>
      <w:sz w:val="28"/>
    </w:rPr>
  </w:style>
  <w:style w:styleId="Style_135_ch" w:type="character">
    <w:name w:val="CharAttribute11"/>
    <w:link w:val="Style_135"/>
    <w:rPr>
      <w:rFonts w:ascii="Times New Roman" w:hAnsi="Times New Roman"/>
      <w:i w:val="1"/>
      <w:color w:val="00000A"/>
      <w:sz w:val="28"/>
    </w:rPr>
  </w:style>
  <w:style w:styleId="Style_136" w:type="paragraph">
    <w:name w:val="annotation reference"/>
    <w:link w:val="Style_136_ch"/>
    <w:rPr>
      <w:sz w:val="16"/>
    </w:rPr>
  </w:style>
  <w:style w:styleId="Style_136_ch" w:type="character">
    <w:name w:val="annotation reference"/>
    <w:link w:val="Style_136"/>
    <w:rPr>
      <w:sz w:val="16"/>
    </w:rPr>
  </w:style>
  <w:style w:styleId="Style_137" w:type="paragraph">
    <w:name w:val="WW8Num24z1"/>
    <w:link w:val="Style_137_ch"/>
    <w:rPr>
      <w:rFonts w:ascii="Courier New" w:hAnsi="Courier New"/>
      <w:sz w:val="20"/>
    </w:rPr>
  </w:style>
  <w:style w:styleId="Style_137_ch" w:type="character">
    <w:name w:val="WW8Num24z1"/>
    <w:link w:val="Style_137"/>
    <w:rPr>
      <w:rFonts w:ascii="Courier New" w:hAnsi="Courier New"/>
      <w:sz w:val="20"/>
    </w:rPr>
  </w:style>
  <w:style w:styleId="Style_138" w:type="paragraph">
    <w:name w:val="CharAttribute277"/>
    <w:link w:val="Style_138_ch"/>
    <w:rPr>
      <w:rFonts w:ascii="Times New Roman" w:hAnsi="Times New Roman"/>
      <w:b w:val="1"/>
      <w:i w:val="1"/>
      <w:color w:val="00000A"/>
      <w:sz w:val="28"/>
    </w:rPr>
  </w:style>
  <w:style w:styleId="Style_138_ch" w:type="character">
    <w:name w:val="CharAttribute277"/>
    <w:link w:val="Style_138"/>
    <w:rPr>
      <w:rFonts w:ascii="Times New Roman" w:hAnsi="Times New Roman"/>
      <w:b w:val="1"/>
      <w:i w:val="1"/>
      <w:color w:val="00000A"/>
      <w:sz w:val="28"/>
    </w:rPr>
  </w:style>
  <w:style w:styleId="Style_139" w:type="paragraph">
    <w:name w:val="heading 1"/>
    <w:basedOn w:val="Style_6"/>
    <w:next w:val="Style_6"/>
    <w:link w:val="Style_139_ch"/>
    <w:uiPriority w:val="9"/>
    <w:qFormat/>
    <w:pPr>
      <w:keepNext w:val="1"/>
      <w:numPr>
        <w:ilvl w:val="0"/>
        <w:numId w:val="7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39_ch" w:type="character">
    <w:name w:val="heading 1"/>
    <w:basedOn w:val="Style_6_ch"/>
    <w:link w:val="Style_139"/>
    <w:rPr>
      <w:rFonts w:ascii="Arial" w:hAnsi="Arial"/>
      <w:b w:val="1"/>
      <w:sz w:val="32"/>
    </w:rPr>
  </w:style>
  <w:style w:styleId="Style_140" w:type="paragraph">
    <w:name w:val="Заголовок1"/>
    <w:basedOn w:val="Style_6"/>
    <w:next w:val="Style_5"/>
    <w:link w:val="Style_14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40_ch" w:type="character">
    <w:name w:val="Заголовок1"/>
    <w:basedOn w:val="Style_6_ch"/>
    <w:link w:val="Style_140"/>
    <w:rPr>
      <w:rFonts w:ascii="Liberation Sans" w:hAnsi="Liberation Sans"/>
      <w:sz w:val="28"/>
    </w:rPr>
  </w:style>
  <w:style w:styleId="Style_141" w:type="paragraph">
    <w:name w:val="WW8Num15z1"/>
    <w:link w:val="Style_141_ch"/>
    <w:rPr>
      <w:rFonts w:ascii="Courier New" w:hAnsi="Courier New"/>
      <w:sz w:val="20"/>
    </w:rPr>
  </w:style>
  <w:style w:styleId="Style_141_ch" w:type="character">
    <w:name w:val="WW8Num15z1"/>
    <w:link w:val="Style_141"/>
    <w:rPr>
      <w:rFonts w:ascii="Courier New" w:hAnsi="Courier New"/>
      <w:sz w:val="20"/>
    </w:rPr>
  </w:style>
  <w:style w:styleId="Style_142" w:type="paragraph">
    <w:name w:val="Body Text Indent"/>
    <w:basedOn w:val="Style_6"/>
    <w:link w:val="Style_142_ch"/>
    <w:pPr>
      <w:widowControl w:val="1"/>
      <w:spacing w:after="120" w:before="64"/>
      <w:ind w:firstLine="0" w:left="283" w:right="816"/>
    </w:pPr>
    <w:rPr>
      <w:rFonts w:ascii="Calibri" w:hAnsi="Calibri"/>
      <w:sz w:val="22"/>
    </w:rPr>
  </w:style>
  <w:style w:styleId="Style_142_ch" w:type="character">
    <w:name w:val="Body Text Indent"/>
    <w:basedOn w:val="Style_6_ch"/>
    <w:link w:val="Style_142"/>
    <w:rPr>
      <w:rFonts w:ascii="Calibri" w:hAnsi="Calibri"/>
      <w:sz w:val="22"/>
    </w:rPr>
  </w:style>
  <w:style w:styleId="Style_143" w:type="paragraph">
    <w:name w:val="CharAttribute284"/>
    <w:link w:val="Style_143_ch"/>
    <w:rPr>
      <w:rFonts w:ascii="Times New Roman" w:hAnsi="Times New Roman"/>
      <w:sz w:val="28"/>
    </w:rPr>
  </w:style>
  <w:style w:styleId="Style_143_ch" w:type="character">
    <w:name w:val="CharAttribute284"/>
    <w:link w:val="Style_143"/>
    <w:rPr>
      <w:rFonts w:ascii="Times New Roman" w:hAnsi="Times New Roman"/>
      <w:sz w:val="28"/>
    </w:rPr>
  </w:style>
  <w:style w:styleId="Style_144" w:type="paragraph">
    <w:name w:val="CharAttribute501"/>
    <w:link w:val="Style_144_ch"/>
    <w:rPr>
      <w:rFonts w:ascii="Times New Roman" w:hAnsi="Times New Roman"/>
      <w:i w:val="1"/>
      <w:sz w:val="28"/>
      <w:u w:val="single"/>
    </w:rPr>
  </w:style>
  <w:style w:styleId="Style_144_ch" w:type="character">
    <w:name w:val="CharAttribute501"/>
    <w:link w:val="Style_144"/>
    <w:rPr>
      <w:rFonts w:ascii="Times New Roman" w:hAnsi="Times New Roman"/>
      <w:i w:val="1"/>
      <w:sz w:val="28"/>
      <w:u w:val="single"/>
    </w:rPr>
  </w:style>
  <w:style w:styleId="Style_145" w:type="paragraph">
    <w:name w:val="CharAttribute335"/>
    <w:link w:val="Style_145_ch"/>
    <w:rPr>
      <w:rFonts w:ascii="Times New Roman" w:hAnsi="Times New Roman"/>
      <w:sz w:val="28"/>
    </w:rPr>
  </w:style>
  <w:style w:styleId="Style_145_ch" w:type="character">
    <w:name w:val="CharAttribute335"/>
    <w:link w:val="Style_145"/>
    <w:rPr>
      <w:rFonts w:ascii="Times New Roman" w:hAnsi="Times New Roman"/>
      <w:sz w:val="28"/>
    </w:rPr>
  </w:style>
  <w:style w:styleId="Style_146" w:type="paragraph">
    <w:name w:val="WW8Num18z1"/>
    <w:link w:val="Style_146_ch"/>
    <w:rPr>
      <w:rFonts w:ascii="Courier New" w:hAnsi="Courier New"/>
    </w:rPr>
  </w:style>
  <w:style w:styleId="Style_146_ch" w:type="character">
    <w:name w:val="WW8Num18z1"/>
    <w:link w:val="Style_146"/>
    <w:rPr>
      <w:rFonts w:ascii="Courier New" w:hAnsi="Courier New"/>
    </w:rPr>
  </w:style>
  <w:style w:styleId="Style_147" w:type="paragraph">
    <w:name w:val="CharAttribute283"/>
    <w:link w:val="Style_147_ch"/>
    <w:rPr>
      <w:rFonts w:ascii="Times New Roman" w:hAnsi="Times New Roman"/>
      <w:i w:val="1"/>
      <w:color w:val="00000A"/>
      <w:sz w:val="28"/>
    </w:rPr>
  </w:style>
  <w:style w:styleId="Style_147_ch" w:type="character">
    <w:name w:val="CharAttribute283"/>
    <w:link w:val="Style_147"/>
    <w:rPr>
      <w:rFonts w:ascii="Times New Roman" w:hAnsi="Times New Roman"/>
      <w:i w:val="1"/>
      <w:color w:val="00000A"/>
      <w:sz w:val="28"/>
    </w:rPr>
  </w:style>
  <w:style w:styleId="Style_148" w:type="paragraph">
    <w:name w:val="CharAttribute511"/>
    <w:link w:val="Style_148_ch"/>
    <w:rPr>
      <w:rFonts w:ascii="Times New Roman" w:hAnsi="Times New Roman"/>
      <w:sz w:val="28"/>
    </w:rPr>
  </w:style>
  <w:style w:styleId="Style_148_ch" w:type="character">
    <w:name w:val="CharAttribute511"/>
    <w:link w:val="Style_148"/>
    <w:rPr>
      <w:rFonts w:ascii="Times New Roman" w:hAnsi="Times New Roman"/>
      <w:sz w:val="28"/>
    </w:rPr>
  </w:style>
  <w:style w:styleId="Style_149" w:type="paragraph">
    <w:name w:val="CharAttribute498"/>
    <w:link w:val="Style_149_ch"/>
    <w:rPr>
      <w:rFonts w:ascii="Times New Roman" w:hAnsi="Times New Roman"/>
      <w:sz w:val="28"/>
    </w:rPr>
  </w:style>
  <w:style w:styleId="Style_149_ch" w:type="character">
    <w:name w:val="CharAttribute498"/>
    <w:link w:val="Style_149"/>
    <w:rPr>
      <w:rFonts w:ascii="Times New Roman" w:hAnsi="Times New Roman"/>
      <w:sz w:val="28"/>
    </w:rPr>
  </w:style>
  <w:style w:styleId="Style_150" w:type="paragraph">
    <w:name w:val="WW8Num5z1"/>
    <w:link w:val="Style_150_ch"/>
    <w:rPr>
      <w:rFonts w:ascii="Courier New" w:hAnsi="Courier New"/>
    </w:rPr>
  </w:style>
  <w:style w:styleId="Style_150_ch" w:type="character">
    <w:name w:val="WW8Num5z1"/>
    <w:link w:val="Style_150"/>
    <w:rPr>
      <w:rFonts w:ascii="Courier New" w:hAnsi="Courier New"/>
    </w:rPr>
  </w:style>
  <w:style w:styleId="Style_151" w:type="paragraph">
    <w:name w:val="Hyperlink"/>
    <w:link w:val="Style_151_ch"/>
    <w:rPr>
      <w:color w:val="0000FF"/>
      <w:u w:val="single"/>
    </w:rPr>
  </w:style>
  <w:style w:styleId="Style_151_ch" w:type="character">
    <w:name w:val="Hyperlink"/>
    <w:link w:val="Style_151"/>
    <w:rPr>
      <w:color w:val="0000FF"/>
      <w:u w:val="single"/>
    </w:rPr>
  </w:style>
  <w:style w:styleId="Style_152" w:type="paragraph">
    <w:name w:val="Footnote"/>
    <w:basedOn w:val="Style_6"/>
    <w:link w:val="Style_152_ch"/>
    <w:pPr>
      <w:widowControl w:val="1"/>
      <w:ind/>
      <w:jc w:val="left"/>
    </w:pPr>
  </w:style>
  <w:style w:styleId="Style_152_ch" w:type="character">
    <w:name w:val="Footnote"/>
    <w:basedOn w:val="Style_6_ch"/>
    <w:link w:val="Style_152"/>
  </w:style>
  <w:style w:styleId="Style_153" w:type="paragraph">
    <w:name w:val="WW8Num8z0"/>
    <w:link w:val="Style_153_ch"/>
    <w:rPr>
      <w:rFonts w:ascii="Symbol" w:hAnsi="Symbol"/>
    </w:rPr>
  </w:style>
  <w:style w:styleId="Style_153_ch" w:type="character">
    <w:name w:val="WW8Num8z0"/>
    <w:link w:val="Style_153"/>
    <w:rPr>
      <w:rFonts w:ascii="Symbol" w:hAnsi="Symbol"/>
    </w:rPr>
  </w:style>
  <w:style w:styleId="Style_154" w:type="paragraph">
    <w:name w:val="CharAttribute296"/>
    <w:link w:val="Style_154_ch"/>
    <w:rPr>
      <w:rFonts w:ascii="Times New Roman" w:hAnsi="Times New Roman"/>
      <w:sz w:val="28"/>
    </w:rPr>
  </w:style>
  <w:style w:styleId="Style_154_ch" w:type="character">
    <w:name w:val="CharAttribute296"/>
    <w:link w:val="Style_154"/>
    <w:rPr>
      <w:rFonts w:ascii="Times New Roman" w:hAnsi="Times New Roman"/>
      <w:sz w:val="28"/>
    </w:rPr>
  </w:style>
  <w:style w:styleId="Style_155" w:type="paragraph">
    <w:name w:val="ParaAttribute1"/>
    <w:link w:val="Style_155_ch"/>
    <w:pPr>
      <w:widowControl w:val="0"/>
      <w:ind/>
      <w:jc w:val="center"/>
    </w:pPr>
    <w:rPr>
      <w:rFonts w:ascii="Times New Roman" w:hAnsi="Times New Roman"/>
    </w:rPr>
  </w:style>
  <w:style w:styleId="Style_155_ch" w:type="character">
    <w:name w:val="ParaAttribute1"/>
    <w:link w:val="Style_155"/>
    <w:rPr>
      <w:rFonts w:ascii="Times New Roman" w:hAnsi="Times New Roman"/>
    </w:rPr>
  </w:style>
  <w:style w:styleId="Style_156" w:type="paragraph">
    <w:name w:val="WW8Num35z1"/>
    <w:link w:val="Style_156_ch"/>
    <w:rPr>
      <w:rFonts w:ascii="Courier New" w:hAnsi="Courier New"/>
    </w:rPr>
  </w:style>
  <w:style w:styleId="Style_156_ch" w:type="character">
    <w:name w:val="WW8Num35z1"/>
    <w:link w:val="Style_156"/>
    <w:rPr>
      <w:rFonts w:ascii="Courier New" w:hAnsi="Courier New"/>
    </w:rPr>
  </w:style>
  <w:style w:styleId="Style_157" w:type="paragraph">
    <w:name w:val="toc 1"/>
    <w:basedOn w:val="Style_6"/>
    <w:next w:val="Style_6"/>
    <w:link w:val="Style_157_ch"/>
    <w:uiPriority w:val="39"/>
    <w:pPr>
      <w:tabs>
        <w:tab w:leader="dot" w:pos="9629" w:val="right"/>
      </w:tabs>
      <w:spacing w:line="360" w:lineRule="auto"/>
      <w:ind/>
    </w:pPr>
  </w:style>
  <w:style w:styleId="Style_157_ch" w:type="character">
    <w:name w:val="toc 1"/>
    <w:basedOn w:val="Style_6_ch"/>
    <w:link w:val="Style_157"/>
  </w:style>
  <w:style w:styleId="Style_158" w:type="paragraph">
    <w:name w:val="CharAttribute315"/>
    <w:link w:val="Style_158_ch"/>
    <w:rPr>
      <w:rFonts w:ascii="Times New Roman" w:hAnsi="Times New Roman"/>
      <w:sz w:val="28"/>
    </w:rPr>
  </w:style>
  <w:style w:styleId="Style_158_ch" w:type="character">
    <w:name w:val="CharAttribute315"/>
    <w:link w:val="Style_158"/>
    <w:rPr>
      <w:rFonts w:ascii="Times New Roman" w:hAnsi="Times New Roman"/>
      <w:sz w:val="28"/>
    </w:rPr>
  </w:style>
  <w:style w:styleId="Style_159" w:type="paragraph">
    <w:name w:val="CharAttribute306"/>
    <w:link w:val="Style_159_ch"/>
    <w:rPr>
      <w:rFonts w:ascii="Times New Roman" w:hAnsi="Times New Roman"/>
      <w:sz w:val="28"/>
    </w:rPr>
  </w:style>
  <w:style w:styleId="Style_159_ch" w:type="character">
    <w:name w:val="CharAttribute306"/>
    <w:link w:val="Style_159"/>
    <w:rPr>
      <w:rFonts w:ascii="Times New Roman" w:hAnsi="Times New Roman"/>
      <w:sz w:val="28"/>
    </w:rPr>
  </w:style>
  <w:style w:styleId="Style_160" w:type="paragraph">
    <w:name w:val="No Spacing Char"/>
    <w:link w:val="Style_160_ch"/>
    <w:rPr>
      <w:rFonts w:ascii="Batang;바탕" w:hAnsi="Batang;바탕"/>
      <w:sz w:val="22"/>
    </w:rPr>
  </w:style>
  <w:style w:styleId="Style_160_ch" w:type="character">
    <w:name w:val="No Spacing Char"/>
    <w:link w:val="Style_160"/>
    <w:rPr>
      <w:rFonts w:ascii="Batang;바탕" w:hAnsi="Batang;바탕"/>
      <w:sz w:val="22"/>
    </w:rPr>
  </w:style>
  <w:style w:styleId="Style_161" w:type="paragraph">
    <w:name w:val="WW8Num38z2"/>
    <w:link w:val="Style_161_ch"/>
    <w:rPr>
      <w:rFonts w:ascii="Wingdings" w:hAnsi="Wingdings"/>
      <w:sz w:val="20"/>
    </w:rPr>
  </w:style>
  <w:style w:styleId="Style_161_ch" w:type="character">
    <w:name w:val="WW8Num38z2"/>
    <w:link w:val="Style_161"/>
    <w:rPr>
      <w:rFonts w:ascii="Wingdings" w:hAnsi="Wingdings"/>
      <w:sz w:val="20"/>
    </w:rPr>
  </w:style>
  <w:style w:styleId="Style_162" w:type="paragraph">
    <w:name w:val="Основной текст с отступом 2 Знак"/>
    <w:link w:val="Style_162_ch"/>
    <w:rPr>
      <w:rFonts w:ascii="Calibri" w:hAnsi="Calibri"/>
      <w:sz w:val="22"/>
    </w:rPr>
  </w:style>
  <w:style w:styleId="Style_162_ch" w:type="character">
    <w:name w:val="Основной текст с отступом 2 Знак"/>
    <w:link w:val="Style_162"/>
    <w:rPr>
      <w:rFonts w:ascii="Calibri" w:hAnsi="Calibri"/>
      <w:sz w:val="22"/>
    </w:rPr>
  </w:style>
  <w:style w:styleId="Style_163" w:type="paragraph">
    <w:name w:val="WW8Num12z0"/>
    <w:link w:val="Style_163_ch"/>
    <w:rPr>
      <w:rFonts w:ascii="Symbol" w:hAnsi="Symbol"/>
    </w:rPr>
  </w:style>
  <w:style w:styleId="Style_163_ch" w:type="character">
    <w:name w:val="WW8Num12z0"/>
    <w:link w:val="Style_163"/>
    <w:rPr>
      <w:rFonts w:ascii="Symbol" w:hAnsi="Symbol"/>
    </w:rPr>
  </w:style>
  <w:style w:styleId="Style_164" w:type="paragraph">
    <w:name w:val="CharAttribute331"/>
    <w:link w:val="Style_164_ch"/>
    <w:rPr>
      <w:rFonts w:ascii="Times New Roman" w:hAnsi="Times New Roman"/>
      <w:sz w:val="28"/>
    </w:rPr>
  </w:style>
  <w:style w:styleId="Style_164_ch" w:type="character">
    <w:name w:val="CharAttribute331"/>
    <w:link w:val="Style_164"/>
    <w:rPr>
      <w:rFonts w:ascii="Times New Roman" w:hAnsi="Times New Roman"/>
      <w:sz w:val="28"/>
    </w:rPr>
  </w:style>
  <w:style w:styleId="Style_165" w:type="paragraph">
    <w:name w:val="CharAttribute310"/>
    <w:link w:val="Style_165_ch"/>
    <w:rPr>
      <w:rFonts w:ascii="Times New Roman" w:hAnsi="Times New Roman"/>
      <w:sz w:val="28"/>
    </w:rPr>
  </w:style>
  <w:style w:styleId="Style_165_ch" w:type="character">
    <w:name w:val="CharAttribute310"/>
    <w:link w:val="Style_165"/>
    <w:rPr>
      <w:rFonts w:ascii="Times New Roman" w:hAnsi="Times New Roman"/>
      <w:sz w:val="28"/>
    </w:rPr>
  </w:style>
  <w:style w:styleId="Style_166" w:type="paragraph">
    <w:name w:val="WW8Num37z1"/>
    <w:link w:val="Style_166_ch"/>
    <w:rPr>
      <w:rFonts w:ascii="Courier New" w:hAnsi="Courier New"/>
      <w:sz w:val="20"/>
    </w:rPr>
  </w:style>
  <w:style w:styleId="Style_166_ch" w:type="character">
    <w:name w:val="WW8Num37z1"/>
    <w:link w:val="Style_166"/>
    <w:rPr>
      <w:rFonts w:ascii="Courier New" w:hAnsi="Courier New"/>
      <w:sz w:val="20"/>
    </w:rPr>
  </w:style>
  <w:style w:styleId="Style_167" w:type="paragraph">
    <w:name w:val="Header and Footer"/>
    <w:link w:val="Style_167_ch"/>
    <w:pPr>
      <w:spacing w:line="240" w:lineRule="auto"/>
      <w:ind/>
      <w:jc w:val="both"/>
    </w:pPr>
    <w:rPr>
      <w:rFonts w:ascii="XO Thames" w:hAnsi="XO Thames"/>
      <w:sz w:val="20"/>
    </w:rPr>
  </w:style>
  <w:style w:styleId="Style_167_ch" w:type="character">
    <w:name w:val="Header and Footer"/>
    <w:link w:val="Style_167"/>
    <w:rPr>
      <w:rFonts w:ascii="XO Thames" w:hAnsi="XO Thames"/>
      <w:sz w:val="20"/>
    </w:rPr>
  </w:style>
  <w:style w:styleId="Style_168" w:type="paragraph">
    <w:name w:val="WW8Num24z2"/>
    <w:link w:val="Style_168_ch"/>
    <w:rPr>
      <w:rFonts w:ascii="Wingdings" w:hAnsi="Wingdings"/>
      <w:sz w:val="20"/>
    </w:rPr>
  </w:style>
  <w:style w:styleId="Style_168_ch" w:type="character">
    <w:name w:val="WW8Num24z2"/>
    <w:link w:val="Style_168"/>
    <w:rPr>
      <w:rFonts w:ascii="Wingdings" w:hAnsi="Wingdings"/>
      <w:sz w:val="20"/>
    </w:rPr>
  </w:style>
  <w:style w:styleId="Style_169" w:type="paragraph">
    <w:name w:val="CharAttribute298"/>
    <w:link w:val="Style_169_ch"/>
    <w:rPr>
      <w:rFonts w:ascii="Times New Roman" w:hAnsi="Times New Roman"/>
      <w:sz w:val="28"/>
    </w:rPr>
  </w:style>
  <w:style w:styleId="Style_169_ch" w:type="character">
    <w:name w:val="CharAttribute298"/>
    <w:link w:val="Style_169"/>
    <w:rPr>
      <w:rFonts w:ascii="Times New Roman" w:hAnsi="Times New Roman"/>
      <w:sz w:val="28"/>
    </w:rPr>
  </w:style>
  <w:style w:styleId="Style_170" w:type="paragraph">
    <w:name w:val="WW8Num37z2"/>
    <w:link w:val="Style_170_ch"/>
    <w:rPr>
      <w:rFonts w:ascii="Wingdings" w:hAnsi="Wingdings"/>
      <w:sz w:val="20"/>
    </w:rPr>
  </w:style>
  <w:style w:styleId="Style_170_ch" w:type="character">
    <w:name w:val="WW8Num37z2"/>
    <w:link w:val="Style_170"/>
    <w:rPr>
      <w:rFonts w:ascii="Wingdings" w:hAnsi="Wingdings"/>
      <w:sz w:val="20"/>
    </w:rPr>
  </w:style>
  <w:style w:styleId="Style_171" w:type="paragraph">
    <w:name w:val="WW8Num26z1"/>
    <w:link w:val="Style_171_ch"/>
    <w:rPr>
      <w:rFonts w:ascii="Courier New" w:hAnsi="Courier New"/>
      <w:sz w:val="20"/>
    </w:rPr>
  </w:style>
  <w:style w:styleId="Style_171_ch" w:type="character">
    <w:name w:val="WW8Num26z1"/>
    <w:link w:val="Style_171"/>
    <w:rPr>
      <w:rFonts w:ascii="Courier New" w:hAnsi="Courier New"/>
      <w:sz w:val="20"/>
    </w:rPr>
  </w:style>
  <w:style w:styleId="Style_172" w:type="paragraph">
    <w:name w:val="Основ_Текст"/>
    <w:link w:val="Style_172_ch"/>
    <w:pPr>
      <w:tabs>
        <w:tab w:leader="none" w:pos="645" w:val="left"/>
      </w:tabs>
      <w:spacing w:line="228" w:lineRule="atLeast"/>
      <w:ind/>
      <w:jc w:val="both"/>
    </w:pPr>
    <w:rPr>
      <w:rFonts w:ascii="NewtonC;Courier New" w:hAnsi="NewtonC;Courier New"/>
      <w:color w:val="000000"/>
    </w:rPr>
  </w:style>
  <w:style w:styleId="Style_172_ch" w:type="character">
    <w:name w:val="Основ_Текст"/>
    <w:link w:val="Style_172"/>
    <w:rPr>
      <w:rFonts w:ascii="NewtonC;Courier New" w:hAnsi="NewtonC;Courier New"/>
      <w:color w:val="000000"/>
    </w:rPr>
  </w:style>
  <w:style w:styleId="Style_173" w:type="paragraph">
    <w:name w:val="WW8Num18z2"/>
    <w:link w:val="Style_173_ch"/>
    <w:rPr>
      <w:rFonts w:ascii="Wingdings" w:hAnsi="Wingdings"/>
    </w:rPr>
  </w:style>
  <w:style w:styleId="Style_173_ch" w:type="character">
    <w:name w:val="WW8Num18z2"/>
    <w:link w:val="Style_173"/>
    <w:rPr>
      <w:rFonts w:ascii="Wingdings" w:hAnsi="Wingdings"/>
    </w:rPr>
  </w:style>
  <w:style w:styleId="Style_174" w:type="paragraph">
    <w:name w:val="CharAttribute269"/>
    <w:link w:val="Style_174_ch"/>
    <w:rPr>
      <w:rFonts w:ascii="Times New Roman" w:hAnsi="Times New Roman"/>
      <w:i w:val="1"/>
      <w:sz w:val="28"/>
    </w:rPr>
  </w:style>
  <w:style w:styleId="Style_174_ch" w:type="character">
    <w:name w:val="CharAttribute269"/>
    <w:link w:val="Style_174"/>
    <w:rPr>
      <w:rFonts w:ascii="Times New Roman" w:hAnsi="Times New Roman"/>
      <w:i w:val="1"/>
      <w:sz w:val="28"/>
    </w:rPr>
  </w:style>
  <w:style w:styleId="Style_175" w:type="paragraph">
    <w:name w:val="Body Text Indent 3"/>
    <w:basedOn w:val="Style_6"/>
    <w:link w:val="Style_175_ch"/>
    <w:pPr>
      <w:widowControl w:val="1"/>
      <w:spacing w:after="120" w:before="64"/>
      <w:ind w:firstLine="0" w:left="283" w:right="816"/>
    </w:pPr>
    <w:rPr>
      <w:rFonts w:ascii="Calibri" w:hAnsi="Calibri"/>
      <w:sz w:val="16"/>
    </w:rPr>
  </w:style>
  <w:style w:styleId="Style_175_ch" w:type="character">
    <w:name w:val="Body Text Indent 3"/>
    <w:basedOn w:val="Style_6_ch"/>
    <w:link w:val="Style_175"/>
    <w:rPr>
      <w:rFonts w:ascii="Calibri" w:hAnsi="Calibri"/>
      <w:sz w:val="16"/>
    </w:rPr>
  </w:style>
  <w:style w:styleId="Style_176" w:type="paragraph">
    <w:name w:val="CharAttribute294"/>
    <w:link w:val="Style_176_ch"/>
    <w:rPr>
      <w:rFonts w:ascii="Times New Roman" w:hAnsi="Times New Roman"/>
      <w:sz w:val="28"/>
    </w:rPr>
  </w:style>
  <w:style w:styleId="Style_176_ch" w:type="character">
    <w:name w:val="CharAttribute294"/>
    <w:link w:val="Style_176"/>
    <w:rPr>
      <w:rFonts w:ascii="Times New Roman" w:hAnsi="Times New Roman"/>
      <w:sz w:val="28"/>
    </w:rPr>
  </w:style>
  <w:style w:styleId="Style_177" w:type="paragraph">
    <w:name w:val="CharAttribute0"/>
    <w:link w:val="Style_177_ch"/>
    <w:rPr>
      <w:rFonts w:ascii="Times New Roman" w:hAnsi="Times New Roman"/>
      <w:sz w:val="28"/>
    </w:rPr>
  </w:style>
  <w:style w:styleId="Style_177_ch" w:type="character">
    <w:name w:val="CharAttribute0"/>
    <w:link w:val="Style_177"/>
    <w:rPr>
      <w:rFonts w:ascii="Times New Roman" w:hAnsi="Times New Roman"/>
      <w:sz w:val="28"/>
    </w:rPr>
  </w:style>
  <w:style w:styleId="Style_178" w:type="paragraph">
    <w:name w:val="WW8Num29z2"/>
    <w:link w:val="Style_178_ch"/>
    <w:rPr>
      <w:rFonts w:ascii="Wingdings" w:hAnsi="Wingdings"/>
      <w:sz w:val="20"/>
    </w:rPr>
  </w:style>
  <w:style w:styleId="Style_178_ch" w:type="character">
    <w:name w:val="WW8Num29z2"/>
    <w:link w:val="Style_178"/>
    <w:rPr>
      <w:rFonts w:ascii="Wingdings" w:hAnsi="Wingdings"/>
      <w:sz w:val="20"/>
    </w:rPr>
  </w:style>
  <w:style w:styleId="Style_179" w:type="paragraph">
    <w:name w:val="Текст сноски Знак"/>
    <w:link w:val="Style_179_ch"/>
  </w:style>
  <w:style w:styleId="Style_179_ch" w:type="character">
    <w:name w:val="Текст сноски Знак"/>
    <w:link w:val="Style_179"/>
  </w:style>
  <w:style w:styleId="Style_180" w:type="paragraph">
    <w:name w:val="apple-converted-space"/>
    <w:link w:val="Style_180_ch"/>
  </w:style>
  <w:style w:styleId="Style_180_ch" w:type="character">
    <w:name w:val="apple-converted-space"/>
    <w:link w:val="Style_180"/>
  </w:style>
  <w:style w:styleId="Style_181" w:type="paragraph">
    <w:name w:val="CharAttribute309"/>
    <w:link w:val="Style_181_ch"/>
    <w:rPr>
      <w:rFonts w:ascii="Times New Roman" w:hAnsi="Times New Roman"/>
      <w:sz w:val="28"/>
    </w:rPr>
  </w:style>
  <w:style w:styleId="Style_181_ch" w:type="character">
    <w:name w:val="CharAttribute309"/>
    <w:link w:val="Style_181"/>
    <w:rPr>
      <w:rFonts w:ascii="Times New Roman" w:hAnsi="Times New Roman"/>
      <w:sz w:val="28"/>
    </w:rPr>
  </w:style>
  <w:style w:styleId="Style_182" w:type="paragraph">
    <w:name w:val="CharAttribute281"/>
    <w:link w:val="Style_182_ch"/>
    <w:rPr>
      <w:rFonts w:ascii="Times New Roman" w:hAnsi="Times New Roman"/>
      <w:color w:val="00000A"/>
      <w:sz w:val="28"/>
    </w:rPr>
  </w:style>
  <w:style w:styleId="Style_182_ch" w:type="character">
    <w:name w:val="CharAttribute281"/>
    <w:link w:val="Style_182"/>
    <w:rPr>
      <w:rFonts w:ascii="Times New Roman" w:hAnsi="Times New Roman"/>
      <w:color w:val="00000A"/>
      <w:sz w:val="28"/>
    </w:rPr>
  </w:style>
  <w:style w:styleId="Style_183" w:type="paragraph">
    <w:name w:val="WW8Num33z2"/>
    <w:link w:val="Style_183_ch"/>
    <w:rPr>
      <w:rFonts w:ascii="Wingdings" w:hAnsi="Wingdings"/>
      <w:sz w:val="20"/>
    </w:rPr>
  </w:style>
  <w:style w:styleId="Style_183_ch" w:type="character">
    <w:name w:val="WW8Num33z2"/>
    <w:link w:val="Style_183"/>
    <w:rPr>
      <w:rFonts w:ascii="Wingdings" w:hAnsi="Wingdings"/>
      <w:sz w:val="20"/>
    </w:rPr>
  </w:style>
  <w:style w:styleId="Style_184" w:type="paragraph">
    <w:name w:val="toc 9"/>
    <w:next w:val="Style_6"/>
    <w:link w:val="Style_18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4_ch" w:type="character">
    <w:name w:val="toc 9"/>
    <w:link w:val="Style_184"/>
    <w:rPr>
      <w:rFonts w:ascii="XO Thames" w:hAnsi="XO Thames"/>
      <w:sz w:val="28"/>
    </w:rPr>
  </w:style>
  <w:style w:styleId="Style_185" w:type="paragraph">
    <w:name w:val="CharAttribute548"/>
    <w:link w:val="Style_185_ch"/>
    <w:rPr>
      <w:rFonts w:ascii="Times New Roman" w:hAnsi="Times New Roman"/>
      <w:sz w:val="24"/>
    </w:rPr>
  </w:style>
  <w:style w:styleId="Style_185_ch" w:type="character">
    <w:name w:val="CharAttribute548"/>
    <w:link w:val="Style_185"/>
    <w:rPr>
      <w:rFonts w:ascii="Times New Roman" w:hAnsi="Times New Roman"/>
      <w:sz w:val="24"/>
    </w:rPr>
  </w:style>
  <w:style w:styleId="Style_186" w:type="paragraph">
    <w:name w:val="ParaAttribute30"/>
    <w:link w:val="Style_186_ch"/>
    <w:pPr>
      <w:ind w:firstLine="0" w:left="709" w:right="566"/>
      <w:jc w:val="center"/>
    </w:pPr>
    <w:rPr>
      <w:rFonts w:ascii="Times New Roman" w:hAnsi="Times New Roman"/>
    </w:rPr>
  </w:style>
  <w:style w:styleId="Style_186_ch" w:type="character">
    <w:name w:val="ParaAttribute30"/>
    <w:link w:val="Style_186"/>
    <w:rPr>
      <w:rFonts w:ascii="Times New Roman" w:hAnsi="Times New Roman"/>
    </w:rPr>
  </w:style>
  <w:style w:styleId="Style_187" w:type="paragraph">
    <w:name w:val="WW8Num26z2"/>
    <w:link w:val="Style_187_ch"/>
    <w:rPr>
      <w:rFonts w:ascii="Wingdings" w:hAnsi="Wingdings"/>
      <w:sz w:val="20"/>
    </w:rPr>
  </w:style>
  <w:style w:styleId="Style_187_ch" w:type="character">
    <w:name w:val="WW8Num26z2"/>
    <w:link w:val="Style_187"/>
    <w:rPr>
      <w:rFonts w:ascii="Wingdings" w:hAnsi="Wingdings"/>
      <w:sz w:val="20"/>
    </w:rPr>
  </w:style>
  <w:style w:styleId="Style_188" w:type="paragraph">
    <w:name w:val="CharAttribute320"/>
    <w:link w:val="Style_188_ch"/>
    <w:rPr>
      <w:rFonts w:ascii="Times New Roman" w:hAnsi="Times New Roman"/>
      <w:sz w:val="28"/>
    </w:rPr>
  </w:style>
  <w:style w:styleId="Style_188_ch" w:type="character">
    <w:name w:val="CharAttribute320"/>
    <w:link w:val="Style_188"/>
    <w:rPr>
      <w:rFonts w:ascii="Times New Roman" w:hAnsi="Times New Roman"/>
      <w:sz w:val="28"/>
    </w:rPr>
  </w:style>
  <w:style w:styleId="Style_189" w:type="paragraph">
    <w:name w:val="CharAttribute278"/>
    <w:link w:val="Style_189_ch"/>
    <w:rPr>
      <w:rFonts w:ascii="Times New Roman" w:hAnsi="Times New Roman"/>
      <w:color w:val="00000A"/>
      <w:sz w:val="28"/>
    </w:rPr>
  </w:style>
  <w:style w:styleId="Style_189_ch" w:type="character">
    <w:name w:val="CharAttribute278"/>
    <w:link w:val="Style_189"/>
    <w:rPr>
      <w:rFonts w:ascii="Times New Roman" w:hAnsi="Times New Roman"/>
      <w:color w:val="00000A"/>
      <w:sz w:val="28"/>
    </w:rPr>
  </w:style>
  <w:style w:styleId="Style_190" w:type="paragraph">
    <w:name w:val="WW8Num28z1"/>
    <w:link w:val="Style_190_ch"/>
    <w:rPr>
      <w:rFonts w:ascii="Courier New" w:hAnsi="Courier New"/>
      <w:sz w:val="20"/>
    </w:rPr>
  </w:style>
  <w:style w:styleId="Style_190_ch" w:type="character">
    <w:name w:val="WW8Num28z1"/>
    <w:link w:val="Style_190"/>
    <w:rPr>
      <w:rFonts w:ascii="Courier New" w:hAnsi="Courier New"/>
      <w:sz w:val="20"/>
    </w:rPr>
  </w:style>
  <w:style w:styleId="Style_191" w:type="paragraph">
    <w:name w:val="WW8Num25z2"/>
    <w:link w:val="Style_191_ch"/>
    <w:rPr>
      <w:rFonts w:ascii="Wingdings" w:hAnsi="Wingdings"/>
      <w:sz w:val="20"/>
    </w:rPr>
  </w:style>
  <w:style w:styleId="Style_191_ch" w:type="character">
    <w:name w:val="WW8Num25z2"/>
    <w:link w:val="Style_191"/>
    <w:rPr>
      <w:rFonts w:ascii="Wingdings" w:hAnsi="Wingdings"/>
      <w:sz w:val="20"/>
    </w:rPr>
  </w:style>
  <w:style w:styleId="Style_192" w:type="paragraph">
    <w:name w:val="WW8Num8z2"/>
    <w:link w:val="Style_192_ch"/>
    <w:rPr>
      <w:rFonts w:ascii="Wingdings" w:hAnsi="Wingdings"/>
    </w:rPr>
  </w:style>
  <w:style w:styleId="Style_192_ch" w:type="character">
    <w:name w:val="WW8Num8z2"/>
    <w:link w:val="Style_192"/>
    <w:rPr>
      <w:rFonts w:ascii="Wingdings" w:hAnsi="Wingdings"/>
    </w:rPr>
  </w:style>
  <w:style w:styleId="Style_193" w:type="paragraph">
    <w:name w:val="WW8Num33z1"/>
    <w:link w:val="Style_193_ch"/>
    <w:rPr>
      <w:rFonts w:ascii="Courier New" w:hAnsi="Courier New"/>
      <w:sz w:val="20"/>
    </w:rPr>
  </w:style>
  <w:style w:styleId="Style_193_ch" w:type="character">
    <w:name w:val="WW8Num33z1"/>
    <w:link w:val="Style_193"/>
    <w:rPr>
      <w:rFonts w:ascii="Courier New" w:hAnsi="Courier New"/>
      <w:sz w:val="20"/>
    </w:rPr>
  </w:style>
  <w:style w:styleId="Style_194" w:type="paragraph">
    <w:name w:val="Ul"/>
    <w:basedOn w:val="Style_6"/>
    <w:link w:val="Style_194_ch"/>
    <w:pPr>
      <w:widowControl w:val="1"/>
      <w:spacing w:line="300" w:lineRule="atLeast"/>
      <w:ind/>
      <w:jc w:val="left"/>
    </w:pPr>
    <w:rPr>
      <w:sz w:val="22"/>
    </w:rPr>
  </w:style>
  <w:style w:styleId="Style_194_ch" w:type="character">
    <w:name w:val="Ul"/>
    <w:basedOn w:val="Style_6_ch"/>
    <w:link w:val="Style_194"/>
    <w:rPr>
      <w:sz w:val="22"/>
    </w:rPr>
  </w:style>
  <w:style w:styleId="Style_195" w:type="paragraph">
    <w:name w:val="CharAttribute280"/>
    <w:link w:val="Style_195_ch"/>
    <w:rPr>
      <w:rFonts w:ascii="Times New Roman" w:hAnsi="Times New Roman"/>
      <w:color w:val="00000A"/>
      <w:sz w:val="28"/>
    </w:rPr>
  </w:style>
  <w:style w:styleId="Style_195_ch" w:type="character">
    <w:name w:val="CharAttribute280"/>
    <w:link w:val="Style_195"/>
    <w:rPr>
      <w:rFonts w:ascii="Times New Roman" w:hAnsi="Times New Roman"/>
      <w:color w:val="00000A"/>
      <w:sz w:val="28"/>
    </w:rPr>
  </w:style>
  <w:style w:styleId="Style_196" w:type="paragraph">
    <w:name w:val="CharAttribute305"/>
    <w:link w:val="Style_196_ch"/>
    <w:rPr>
      <w:rFonts w:ascii="Times New Roman" w:hAnsi="Times New Roman"/>
      <w:sz w:val="28"/>
    </w:rPr>
  </w:style>
  <w:style w:styleId="Style_196_ch" w:type="character">
    <w:name w:val="CharAttribute305"/>
    <w:link w:val="Style_196"/>
    <w:rPr>
      <w:rFonts w:ascii="Times New Roman" w:hAnsi="Times New Roman"/>
      <w:sz w:val="28"/>
    </w:rPr>
  </w:style>
  <w:style w:styleId="Style_197" w:type="paragraph">
    <w:name w:val="toc 8"/>
    <w:next w:val="Style_6"/>
    <w:link w:val="Style_19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7_ch" w:type="character">
    <w:name w:val="toc 8"/>
    <w:link w:val="Style_197"/>
    <w:rPr>
      <w:rFonts w:ascii="XO Thames" w:hAnsi="XO Thames"/>
      <w:sz w:val="28"/>
    </w:rPr>
  </w:style>
  <w:style w:styleId="Style_198" w:type="paragraph">
    <w:name w:val="ParaAttribute5"/>
    <w:link w:val="Style_198_ch"/>
    <w:pPr>
      <w:widowControl w:val="0"/>
      <w:ind w:right="-1"/>
      <w:jc w:val="both"/>
    </w:pPr>
    <w:rPr>
      <w:rFonts w:ascii="Times New Roman" w:hAnsi="Times New Roman"/>
    </w:rPr>
  </w:style>
  <w:style w:styleId="Style_198_ch" w:type="character">
    <w:name w:val="ParaAttribute5"/>
    <w:link w:val="Style_198"/>
    <w:rPr>
      <w:rFonts w:ascii="Times New Roman" w:hAnsi="Times New Roman"/>
    </w:rPr>
  </w:style>
  <w:style w:styleId="Style_199" w:type="paragraph">
    <w:name w:val="WW8Num37z0"/>
    <w:link w:val="Style_199_ch"/>
    <w:rPr>
      <w:rFonts w:ascii="Symbol" w:hAnsi="Symbol"/>
      <w:sz w:val="20"/>
    </w:rPr>
  </w:style>
  <w:style w:styleId="Style_199_ch" w:type="character">
    <w:name w:val="WW8Num37z0"/>
    <w:link w:val="Style_199"/>
    <w:rPr>
      <w:rFonts w:ascii="Symbol" w:hAnsi="Symbol"/>
      <w:sz w:val="20"/>
    </w:rPr>
  </w:style>
  <w:style w:styleId="Style_200" w:type="paragraph">
    <w:name w:val="CharAttribute285"/>
    <w:link w:val="Style_200_ch"/>
    <w:rPr>
      <w:rFonts w:ascii="Times New Roman" w:hAnsi="Times New Roman"/>
      <w:sz w:val="28"/>
    </w:rPr>
  </w:style>
  <w:style w:styleId="Style_200_ch" w:type="character">
    <w:name w:val="CharAttribute285"/>
    <w:link w:val="Style_200"/>
    <w:rPr>
      <w:rFonts w:ascii="Times New Roman" w:hAnsi="Times New Roman"/>
      <w:sz w:val="28"/>
    </w:rPr>
  </w:style>
  <w:style w:styleId="Style_201" w:type="paragraph">
    <w:name w:val="Нет"/>
    <w:link w:val="Style_201_ch"/>
  </w:style>
  <w:style w:styleId="Style_201_ch" w:type="character">
    <w:name w:val="Нет"/>
    <w:link w:val="Style_201"/>
  </w:style>
  <w:style w:styleId="Style_202" w:type="paragraph">
    <w:name w:val="CharAttribute332"/>
    <w:link w:val="Style_202_ch"/>
    <w:rPr>
      <w:rFonts w:ascii="Times New Roman" w:hAnsi="Times New Roman"/>
      <w:sz w:val="28"/>
    </w:rPr>
  </w:style>
  <w:style w:styleId="Style_202_ch" w:type="character">
    <w:name w:val="CharAttribute332"/>
    <w:link w:val="Style_202"/>
    <w:rPr>
      <w:rFonts w:ascii="Times New Roman" w:hAnsi="Times New Roman"/>
      <w:sz w:val="28"/>
    </w:rPr>
  </w:style>
  <w:style w:styleId="Style_203" w:type="paragraph">
    <w:name w:val="CharAttribute326"/>
    <w:link w:val="Style_203_ch"/>
    <w:rPr>
      <w:rFonts w:ascii="Times New Roman" w:hAnsi="Times New Roman"/>
      <w:sz w:val="28"/>
    </w:rPr>
  </w:style>
  <w:style w:styleId="Style_203_ch" w:type="character">
    <w:name w:val="CharAttribute326"/>
    <w:link w:val="Style_203"/>
    <w:rPr>
      <w:rFonts w:ascii="Times New Roman" w:hAnsi="Times New Roman"/>
      <w:sz w:val="28"/>
    </w:rPr>
  </w:style>
  <w:style w:styleId="Style_204" w:type="paragraph">
    <w:name w:val="WW8Num34z2"/>
    <w:link w:val="Style_204_ch"/>
    <w:rPr>
      <w:rFonts w:ascii="Wingdings" w:hAnsi="Wingdings"/>
      <w:sz w:val="20"/>
    </w:rPr>
  </w:style>
  <w:style w:styleId="Style_204_ch" w:type="character">
    <w:name w:val="WW8Num34z2"/>
    <w:link w:val="Style_204"/>
    <w:rPr>
      <w:rFonts w:ascii="Wingdings" w:hAnsi="Wingdings"/>
      <w:sz w:val="20"/>
    </w:rPr>
  </w:style>
  <w:style w:styleId="Style_205" w:type="paragraph">
    <w:name w:val="Block Text"/>
    <w:basedOn w:val="Style_6"/>
    <w:link w:val="Style_205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205_ch" w:type="character">
    <w:name w:val="Block Text"/>
    <w:basedOn w:val="Style_6_ch"/>
    <w:link w:val="Style_205"/>
    <w:rPr>
      <w:spacing w:val="5"/>
      <w:sz w:val="24"/>
    </w:rPr>
  </w:style>
  <w:style w:styleId="Style_206" w:type="paragraph">
    <w:name w:val="ParaAttribute38"/>
    <w:link w:val="Style_206_ch"/>
    <w:pPr>
      <w:ind w:right="-1"/>
      <w:jc w:val="both"/>
    </w:pPr>
    <w:rPr>
      <w:rFonts w:ascii="Times New Roman" w:hAnsi="Times New Roman"/>
    </w:rPr>
  </w:style>
  <w:style w:styleId="Style_206_ch" w:type="character">
    <w:name w:val="ParaAttribute38"/>
    <w:link w:val="Style_206"/>
    <w:rPr>
      <w:rFonts w:ascii="Times New Roman" w:hAnsi="Times New Roman"/>
    </w:rPr>
  </w:style>
  <w:style w:styleId="Style_207" w:type="paragraph">
    <w:name w:val="Абзац списка Знак"/>
    <w:link w:val="Style_207_ch"/>
    <w:rPr>
      <w:rFonts w:ascii="№Е;Times New Roman" w:hAnsi="№Е;Times New Roman"/>
    </w:rPr>
  </w:style>
  <w:style w:styleId="Style_207_ch" w:type="character">
    <w:name w:val="Абзац списка Знак"/>
    <w:link w:val="Style_207"/>
    <w:rPr>
      <w:rFonts w:ascii="№Е;Times New Roman" w:hAnsi="№Е;Times New Roman"/>
    </w:rPr>
  </w:style>
  <w:style w:styleId="Style_208" w:type="paragraph">
    <w:name w:val="CharAttribute514"/>
    <w:link w:val="Style_208_ch"/>
    <w:rPr>
      <w:rFonts w:ascii="Times New Roman" w:hAnsi="Times New Roman"/>
      <w:sz w:val="28"/>
    </w:rPr>
  </w:style>
  <w:style w:styleId="Style_208_ch" w:type="character">
    <w:name w:val="CharAttribute514"/>
    <w:link w:val="Style_208"/>
    <w:rPr>
      <w:rFonts w:ascii="Times New Roman" w:hAnsi="Times New Roman"/>
      <w:sz w:val="28"/>
    </w:rPr>
  </w:style>
  <w:style w:styleId="Style_209" w:type="paragraph">
    <w:name w:val="WW8Num32z0"/>
    <w:link w:val="Style_209_ch"/>
    <w:rPr>
      <w:rFonts w:ascii="Symbol" w:hAnsi="Symbol"/>
    </w:rPr>
  </w:style>
  <w:style w:styleId="Style_209_ch" w:type="character">
    <w:name w:val="WW8Num32z0"/>
    <w:link w:val="Style_209"/>
    <w:rPr>
      <w:rFonts w:ascii="Symbol" w:hAnsi="Symbol"/>
    </w:rPr>
  </w:style>
  <w:style w:styleId="Style_210" w:type="paragraph">
    <w:name w:val="WW8Num21z0"/>
    <w:link w:val="Style_210_ch"/>
    <w:rPr>
      <w:rFonts w:ascii="Symbol" w:hAnsi="Symbol"/>
    </w:rPr>
  </w:style>
  <w:style w:styleId="Style_210_ch" w:type="character">
    <w:name w:val="WW8Num21z0"/>
    <w:link w:val="Style_210"/>
    <w:rPr>
      <w:rFonts w:ascii="Symbol" w:hAnsi="Symbol"/>
    </w:rPr>
  </w:style>
  <w:style w:styleId="Style_211" w:type="paragraph">
    <w:name w:val="CharAttribute289"/>
    <w:link w:val="Style_211_ch"/>
    <w:rPr>
      <w:rFonts w:ascii="Times New Roman" w:hAnsi="Times New Roman"/>
      <w:sz w:val="28"/>
    </w:rPr>
  </w:style>
  <w:style w:styleId="Style_211_ch" w:type="character">
    <w:name w:val="CharAttribute289"/>
    <w:link w:val="Style_211"/>
    <w:rPr>
      <w:rFonts w:ascii="Times New Roman" w:hAnsi="Times New Roman"/>
      <w:sz w:val="28"/>
    </w:rPr>
  </w:style>
  <w:style w:styleId="Style_212" w:type="paragraph">
    <w:name w:val="WW8Num21z2"/>
    <w:link w:val="Style_212_ch"/>
    <w:rPr>
      <w:rFonts w:ascii="Wingdings" w:hAnsi="Wingdings"/>
    </w:rPr>
  </w:style>
  <w:style w:styleId="Style_212_ch" w:type="character">
    <w:name w:val="WW8Num21z2"/>
    <w:link w:val="Style_212"/>
    <w:rPr>
      <w:rFonts w:ascii="Wingdings" w:hAnsi="Wingdings"/>
    </w:rPr>
  </w:style>
  <w:style w:styleId="Style_213" w:type="paragraph">
    <w:name w:val="WW8Num18z0"/>
    <w:link w:val="Style_213_ch"/>
    <w:rPr>
      <w:rFonts w:ascii="Symbol" w:hAnsi="Symbol"/>
    </w:rPr>
  </w:style>
  <w:style w:styleId="Style_213_ch" w:type="character">
    <w:name w:val="WW8Num18z0"/>
    <w:link w:val="Style_213"/>
    <w:rPr>
      <w:rFonts w:ascii="Symbol" w:hAnsi="Symbol"/>
    </w:rPr>
  </w:style>
  <w:style w:styleId="Style_214" w:type="paragraph">
    <w:name w:val="WW8Num5z0"/>
    <w:link w:val="Style_214_ch"/>
    <w:rPr>
      <w:rFonts w:ascii="Symbol" w:hAnsi="Symbol"/>
    </w:rPr>
  </w:style>
  <w:style w:styleId="Style_214_ch" w:type="character">
    <w:name w:val="WW8Num5z0"/>
    <w:link w:val="Style_214"/>
    <w:rPr>
      <w:rFonts w:ascii="Symbol" w:hAnsi="Symbol"/>
    </w:rPr>
  </w:style>
  <w:style w:styleId="Style_215" w:type="paragraph">
    <w:name w:val="Заголовок 2 Знак"/>
    <w:link w:val="Style_215_ch"/>
    <w:rPr>
      <w:b w:val="1"/>
      <w:sz w:val="36"/>
    </w:rPr>
  </w:style>
  <w:style w:styleId="Style_215_ch" w:type="character">
    <w:name w:val="Заголовок 2 Знак"/>
    <w:link w:val="Style_215"/>
    <w:rPr>
      <w:b w:val="1"/>
      <w:sz w:val="36"/>
    </w:rPr>
  </w:style>
  <w:style w:styleId="Style_216" w:type="paragraph">
    <w:name w:val="WW8Num25z1"/>
    <w:link w:val="Style_216_ch"/>
    <w:rPr>
      <w:rFonts w:ascii="Courier New" w:hAnsi="Courier New"/>
      <w:sz w:val="20"/>
    </w:rPr>
  </w:style>
  <w:style w:styleId="Style_216_ch" w:type="character">
    <w:name w:val="WW8Num25z1"/>
    <w:link w:val="Style_216"/>
    <w:rPr>
      <w:rFonts w:ascii="Courier New" w:hAnsi="Courier New"/>
      <w:sz w:val="20"/>
    </w:rPr>
  </w:style>
  <w:style w:styleId="Style_217" w:type="paragraph">
    <w:name w:val="toc 5"/>
    <w:next w:val="Style_6"/>
    <w:link w:val="Style_2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7_ch" w:type="character">
    <w:name w:val="toc 5"/>
    <w:link w:val="Style_217"/>
    <w:rPr>
      <w:rFonts w:ascii="XO Thames" w:hAnsi="XO Thames"/>
      <w:sz w:val="28"/>
    </w:rPr>
  </w:style>
  <w:style w:styleId="Style_218" w:type="paragraph">
    <w:name w:val="CharAttribute295"/>
    <w:link w:val="Style_218_ch"/>
    <w:rPr>
      <w:rFonts w:ascii="Times New Roman" w:hAnsi="Times New Roman"/>
      <w:sz w:val="28"/>
    </w:rPr>
  </w:style>
  <w:style w:styleId="Style_218_ch" w:type="character">
    <w:name w:val="CharAttribute295"/>
    <w:link w:val="Style_218"/>
    <w:rPr>
      <w:rFonts w:ascii="Times New Roman" w:hAnsi="Times New Roman"/>
      <w:sz w:val="28"/>
    </w:rPr>
  </w:style>
  <w:style w:styleId="Style_219" w:type="paragraph">
    <w:name w:val="WW8Num16z1"/>
    <w:link w:val="Style_219_ch"/>
    <w:rPr>
      <w:rFonts w:ascii="Courier New" w:hAnsi="Courier New"/>
      <w:sz w:val="20"/>
    </w:rPr>
  </w:style>
  <w:style w:styleId="Style_219_ch" w:type="character">
    <w:name w:val="WW8Num16z1"/>
    <w:link w:val="Style_219"/>
    <w:rPr>
      <w:rFonts w:ascii="Courier New" w:hAnsi="Courier New"/>
      <w:sz w:val="20"/>
    </w:rPr>
  </w:style>
  <w:style w:styleId="Style_220" w:type="paragraph">
    <w:name w:val="WW8Num33z0"/>
    <w:link w:val="Style_220_ch"/>
    <w:rPr>
      <w:rFonts w:ascii="Symbol" w:hAnsi="Symbol"/>
      <w:sz w:val="20"/>
    </w:rPr>
  </w:style>
  <w:style w:styleId="Style_220_ch" w:type="character">
    <w:name w:val="WW8Num33z0"/>
    <w:link w:val="Style_220"/>
    <w:rPr>
      <w:rFonts w:ascii="Symbol" w:hAnsi="Symbol"/>
      <w:sz w:val="20"/>
    </w:rPr>
  </w:style>
  <w:style w:styleId="Style_221" w:type="paragraph">
    <w:name w:val="CharAttribute275"/>
    <w:link w:val="Style_221_ch"/>
    <w:rPr>
      <w:rFonts w:ascii="Times New Roman" w:hAnsi="Times New Roman"/>
      <w:b w:val="1"/>
      <w:i w:val="1"/>
      <w:sz w:val="28"/>
    </w:rPr>
  </w:style>
  <w:style w:styleId="Style_221_ch" w:type="character">
    <w:name w:val="CharAttribute275"/>
    <w:link w:val="Style_221"/>
    <w:rPr>
      <w:rFonts w:ascii="Times New Roman" w:hAnsi="Times New Roman"/>
      <w:b w:val="1"/>
      <w:i w:val="1"/>
      <w:sz w:val="28"/>
    </w:rPr>
  </w:style>
  <w:style w:styleId="Style_222" w:type="paragraph">
    <w:name w:val="WW8Num8z1"/>
    <w:link w:val="Style_222_ch"/>
    <w:rPr>
      <w:rFonts w:ascii="Courier New" w:hAnsi="Courier New"/>
    </w:rPr>
  </w:style>
  <w:style w:styleId="Style_222_ch" w:type="character">
    <w:name w:val="WW8Num8z1"/>
    <w:link w:val="Style_222"/>
    <w:rPr>
      <w:rFonts w:ascii="Courier New" w:hAnsi="Courier New"/>
    </w:rPr>
  </w:style>
  <w:style w:styleId="Style_223" w:type="paragraph">
    <w:name w:val="CharAttribute330"/>
    <w:link w:val="Style_223_ch"/>
    <w:rPr>
      <w:rFonts w:ascii="Times New Roman" w:hAnsi="Times New Roman"/>
      <w:sz w:val="28"/>
    </w:rPr>
  </w:style>
  <w:style w:styleId="Style_223_ch" w:type="character">
    <w:name w:val="CharAttribute330"/>
    <w:link w:val="Style_223"/>
    <w:rPr>
      <w:rFonts w:ascii="Times New Roman" w:hAnsi="Times New Roman"/>
      <w:sz w:val="28"/>
    </w:rPr>
  </w:style>
  <w:style w:styleId="Style_224" w:type="paragraph">
    <w:name w:val="CharAttribute327"/>
    <w:link w:val="Style_224_ch"/>
    <w:rPr>
      <w:rFonts w:ascii="Times New Roman" w:hAnsi="Times New Roman"/>
      <w:sz w:val="28"/>
    </w:rPr>
  </w:style>
  <w:style w:styleId="Style_224_ch" w:type="character">
    <w:name w:val="CharAttribute327"/>
    <w:link w:val="Style_224"/>
    <w:rPr>
      <w:rFonts w:ascii="Times New Roman" w:hAnsi="Times New Roman"/>
      <w:sz w:val="28"/>
    </w:rPr>
  </w:style>
  <w:style w:styleId="Style_225" w:type="paragraph">
    <w:name w:val="CharAttribute520"/>
    <w:link w:val="Style_225_ch"/>
    <w:rPr>
      <w:rFonts w:ascii="Times New Roman" w:hAnsi="Times New Roman"/>
      <w:sz w:val="28"/>
    </w:rPr>
  </w:style>
  <w:style w:styleId="Style_225_ch" w:type="character">
    <w:name w:val="CharAttribute520"/>
    <w:link w:val="Style_225"/>
    <w:rPr>
      <w:rFonts w:ascii="Times New Roman" w:hAnsi="Times New Roman"/>
      <w:sz w:val="28"/>
    </w:rPr>
  </w:style>
  <w:style w:styleId="Style_226" w:type="paragraph">
    <w:name w:val="WW8Num7z0"/>
    <w:link w:val="Style_226_ch"/>
    <w:rPr>
      <w:rFonts w:ascii="Symbol" w:hAnsi="Symbol"/>
      <w:sz w:val="20"/>
    </w:rPr>
  </w:style>
  <w:style w:styleId="Style_226_ch" w:type="character">
    <w:name w:val="WW8Num7z0"/>
    <w:link w:val="Style_226"/>
    <w:rPr>
      <w:rFonts w:ascii="Symbol" w:hAnsi="Symbol"/>
      <w:sz w:val="20"/>
    </w:rPr>
  </w:style>
  <w:style w:styleId="Style_227" w:type="paragraph">
    <w:name w:val="CharAttribute293"/>
    <w:link w:val="Style_227_ch"/>
    <w:rPr>
      <w:rFonts w:ascii="Times New Roman" w:hAnsi="Times New Roman"/>
      <w:sz w:val="28"/>
    </w:rPr>
  </w:style>
  <w:style w:styleId="Style_227_ch" w:type="character">
    <w:name w:val="CharAttribute293"/>
    <w:link w:val="Style_227"/>
    <w:rPr>
      <w:rFonts w:ascii="Times New Roman" w:hAnsi="Times New Roman"/>
      <w:sz w:val="28"/>
    </w:rPr>
  </w:style>
  <w:style w:styleId="Style_228" w:type="paragraph">
    <w:name w:val="CharAttribute512"/>
    <w:link w:val="Style_228_ch"/>
    <w:rPr>
      <w:rFonts w:ascii="Times New Roman" w:hAnsi="Times New Roman"/>
      <w:sz w:val="28"/>
    </w:rPr>
  </w:style>
  <w:style w:styleId="Style_228_ch" w:type="character">
    <w:name w:val="CharAttribute512"/>
    <w:link w:val="Style_228"/>
    <w:rPr>
      <w:rFonts w:ascii="Times New Roman" w:hAnsi="Times New Roman"/>
      <w:sz w:val="28"/>
    </w:rPr>
  </w:style>
  <w:style w:styleId="Style_229" w:type="paragraph">
    <w:name w:val="Body Text Indent 2"/>
    <w:basedOn w:val="Style_6"/>
    <w:link w:val="Style_229_ch"/>
    <w:pPr>
      <w:widowControl w:val="1"/>
      <w:spacing w:after="120" w:before="64" w:line="480" w:lineRule="auto"/>
      <w:ind w:firstLine="0" w:left="283" w:right="816"/>
    </w:pPr>
    <w:rPr>
      <w:rFonts w:ascii="Calibri" w:hAnsi="Calibri"/>
      <w:sz w:val="22"/>
    </w:rPr>
  </w:style>
  <w:style w:styleId="Style_229_ch" w:type="character">
    <w:name w:val="Body Text Indent 2"/>
    <w:basedOn w:val="Style_6_ch"/>
    <w:link w:val="Style_229"/>
    <w:rPr>
      <w:rFonts w:ascii="Calibri" w:hAnsi="Calibri"/>
      <w:sz w:val="22"/>
    </w:rPr>
  </w:style>
  <w:style w:styleId="Style_230" w:type="paragraph">
    <w:name w:val="annotation text"/>
    <w:basedOn w:val="Style_6"/>
    <w:link w:val="Style_230_ch"/>
  </w:style>
  <w:style w:styleId="Style_230_ch" w:type="character">
    <w:name w:val="annotation text"/>
    <w:basedOn w:val="Style_6_ch"/>
    <w:link w:val="Style_230"/>
  </w:style>
  <w:style w:styleId="Style_231" w:type="paragraph">
    <w:name w:val="wmi-callto"/>
    <w:basedOn w:val="Style_27"/>
    <w:link w:val="Style_231_ch"/>
  </w:style>
  <w:style w:styleId="Style_231_ch" w:type="character">
    <w:name w:val="wmi-callto"/>
    <w:basedOn w:val="Style_27_ch"/>
    <w:link w:val="Style_231"/>
  </w:style>
  <w:style w:styleId="Style_232" w:type="paragraph">
    <w:name w:val="WW8Num20z1"/>
    <w:link w:val="Style_232_ch"/>
    <w:rPr>
      <w:rFonts w:ascii="Courier New" w:hAnsi="Courier New"/>
      <w:sz w:val="20"/>
    </w:rPr>
  </w:style>
  <w:style w:styleId="Style_232_ch" w:type="character">
    <w:name w:val="WW8Num20z1"/>
    <w:link w:val="Style_232"/>
    <w:rPr>
      <w:rFonts w:ascii="Courier New" w:hAnsi="Courier New"/>
      <w:sz w:val="20"/>
    </w:rPr>
  </w:style>
  <w:style w:styleId="Style_233" w:type="paragraph">
    <w:name w:val="WW8Num34z0"/>
    <w:link w:val="Style_233_ch"/>
    <w:rPr>
      <w:rFonts w:ascii="Symbol" w:hAnsi="Symbol"/>
      <w:sz w:val="20"/>
    </w:rPr>
  </w:style>
  <w:style w:styleId="Style_233_ch" w:type="character">
    <w:name w:val="WW8Num34z0"/>
    <w:link w:val="Style_233"/>
    <w:rPr>
      <w:rFonts w:ascii="Symbol" w:hAnsi="Symbol"/>
      <w:sz w:val="20"/>
    </w:rPr>
  </w:style>
  <w:style w:styleId="Style_234" w:type="paragraph">
    <w:name w:val="CharAttribute299"/>
    <w:link w:val="Style_234_ch"/>
    <w:rPr>
      <w:rFonts w:ascii="Times New Roman" w:hAnsi="Times New Roman"/>
      <w:sz w:val="28"/>
    </w:rPr>
  </w:style>
  <w:style w:styleId="Style_234_ch" w:type="character">
    <w:name w:val="CharAttribute299"/>
    <w:link w:val="Style_234"/>
    <w:rPr>
      <w:rFonts w:ascii="Times New Roman" w:hAnsi="Times New Roman"/>
      <w:sz w:val="28"/>
    </w:rPr>
  </w:style>
  <w:style w:styleId="Style_235" w:type="paragraph">
    <w:name w:val="WW8Num39z0"/>
    <w:link w:val="Style_235_ch"/>
    <w:rPr>
      <w:rFonts w:ascii="Symbol" w:hAnsi="Symbol"/>
      <w:sz w:val="20"/>
    </w:rPr>
  </w:style>
  <w:style w:styleId="Style_235_ch" w:type="character">
    <w:name w:val="WW8Num39z0"/>
    <w:link w:val="Style_235"/>
    <w:rPr>
      <w:rFonts w:ascii="Symbol" w:hAnsi="Symbol"/>
      <w:sz w:val="20"/>
    </w:rPr>
  </w:style>
  <w:style w:styleId="Style_236" w:type="paragraph">
    <w:name w:val="WW8Num22z0"/>
    <w:link w:val="Style_236_ch"/>
    <w:rPr>
      <w:rFonts w:ascii="Symbol" w:hAnsi="Symbol"/>
    </w:rPr>
  </w:style>
  <w:style w:styleId="Style_236_ch" w:type="character">
    <w:name w:val="WW8Num22z0"/>
    <w:link w:val="Style_236"/>
    <w:rPr>
      <w:rFonts w:ascii="Symbol" w:hAnsi="Symbol"/>
    </w:rPr>
  </w:style>
  <w:style w:styleId="Style_237" w:type="paragraph">
    <w:name w:val="CharAttribute485"/>
    <w:link w:val="Style_237_ch"/>
    <w:rPr>
      <w:rFonts w:ascii="Times New Roman" w:hAnsi="Times New Roman"/>
      <w:i w:val="1"/>
      <w:sz w:val="22"/>
    </w:rPr>
  </w:style>
  <w:style w:styleId="Style_237_ch" w:type="character">
    <w:name w:val="CharAttribute485"/>
    <w:link w:val="Style_237"/>
    <w:rPr>
      <w:rFonts w:ascii="Times New Roman" w:hAnsi="Times New Roman"/>
      <w:i w:val="1"/>
      <w:sz w:val="22"/>
    </w:rPr>
  </w:style>
  <w:style w:styleId="Style_238" w:type="paragraph">
    <w:name w:val="CharAttribute2"/>
    <w:link w:val="Style_238_ch"/>
    <w:rPr>
      <w:rFonts w:ascii="Times New Roman" w:hAnsi="Times New Roman"/>
      <w:color w:val="00000A"/>
      <w:sz w:val="28"/>
    </w:rPr>
  </w:style>
  <w:style w:styleId="Style_238_ch" w:type="character">
    <w:name w:val="CharAttribute2"/>
    <w:link w:val="Style_238"/>
    <w:rPr>
      <w:rFonts w:ascii="Times New Roman" w:hAnsi="Times New Roman"/>
      <w:color w:val="00000A"/>
      <w:sz w:val="28"/>
    </w:rPr>
  </w:style>
  <w:style w:styleId="Style_239" w:type="paragraph">
    <w:name w:val="WW8Num38z1"/>
    <w:link w:val="Style_239_ch"/>
    <w:rPr>
      <w:rFonts w:ascii="Courier New" w:hAnsi="Courier New"/>
      <w:sz w:val="20"/>
    </w:rPr>
  </w:style>
  <w:style w:styleId="Style_239_ch" w:type="character">
    <w:name w:val="WW8Num38z1"/>
    <w:link w:val="Style_239"/>
    <w:rPr>
      <w:rFonts w:ascii="Courier New" w:hAnsi="Courier New"/>
      <w:sz w:val="20"/>
    </w:rPr>
  </w:style>
  <w:style w:styleId="Style_240" w:type="paragraph">
    <w:name w:val="WW8Num13z2"/>
    <w:link w:val="Style_240_ch"/>
    <w:rPr>
      <w:rFonts w:ascii="Wingdings" w:hAnsi="Wingdings"/>
    </w:rPr>
  </w:style>
  <w:style w:styleId="Style_240_ch" w:type="character">
    <w:name w:val="WW8Num13z2"/>
    <w:link w:val="Style_240"/>
    <w:rPr>
      <w:rFonts w:ascii="Wingdings" w:hAnsi="Wingdings"/>
    </w:rPr>
  </w:style>
  <w:style w:styleId="Style_241" w:type="paragraph">
    <w:name w:val="Subtitle"/>
    <w:basedOn w:val="Style_6"/>
    <w:next w:val="Style_6"/>
    <w:link w:val="Style_241_ch"/>
    <w:uiPriority w:val="11"/>
    <w:qFormat/>
    <w:pPr>
      <w:keepNext w:val="1"/>
      <w:keepLines w:val="1"/>
      <w:spacing w:after="80" w:before="360"/>
      <w:ind/>
      <w:jc w:val="left"/>
    </w:pPr>
    <w:rPr>
      <w:rFonts w:ascii="Georgia" w:hAnsi="Georgia"/>
      <w:i w:val="1"/>
      <w:color w:val="666666"/>
      <w:sz w:val="48"/>
    </w:rPr>
  </w:style>
  <w:style w:styleId="Style_241_ch" w:type="character">
    <w:name w:val="Subtitle"/>
    <w:basedOn w:val="Style_6_ch"/>
    <w:link w:val="Style_241"/>
    <w:rPr>
      <w:rFonts w:ascii="Georgia" w:hAnsi="Georgia"/>
      <w:i w:val="1"/>
      <w:color w:val="666666"/>
      <w:sz w:val="48"/>
    </w:rPr>
  </w:style>
  <w:style w:styleId="Style_242" w:type="paragraph">
    <w:name w:val="ParaAttribute3"/>
    <w:link w:val="Style_242_ch"/>
    <w:pPr>
      <w:widowControl w:val="0"/>
      <w:ind w:right="-1"/>
      <w:jc w:val="center"/>
    </w:pPr>
    <w:rPr>
      <w:rFonts w:ascii="Times New Roman" w:hAnsi="Times New Roman"/>
    </w:rPr>
  </w:style>
  <w:style w:styleId="Style_242_ch" w:type="character">
    <w:name w:val="ParaAttribute3"/>
    <w:link w:val="Style_242"/>
    <w:rPr>
      <w:rFonts w:ascii="Times New Roman" w:hAnsi="Times New Roman"/>
    </w:rPr>
  </w:style>
  <w:style w:styleId="Style_243" w:type="paragraph">
    <w:name w:val="List Paragraph Char"/>
    <w:link w:val="Style_243_ch"/>
    <w:rPr>
      <w:rFonts w:ascii="??;Calibri" w:hAnsi="??;Calibri"/>
    </w:rPr>
  </w:style>
  <w:style w:styleId="Style_243_ch" w:type="character">
    <w:name w:val="List Paragraph Char"/>
    <w:link w:val="Style_243"/>
    <w:rPr>
      <w:rFonts w:ascii="??;Calibri" w:hAnsi="??;Calibri"/>
    </w:rPr>
  </w:style>
  <w:style w:styleId="Style_244" w:type="paragraph">
    <w:name w:val="CharAttribute272"/>
    <w:link w:val="Style_244_ch"/>
    <w:rPr>
      <w:rFonts w:ascii="Times New Roman" w:hAnsi="Times New Roman"/>
      <w:sz w:val="28"/>
    </w:rPr>
  </w:style>
  <w:style w:styleId="Style_244_ch" w:type="character">
    <w:name w:val="CharAttribute272"/>
    <w:link w:val="Style_244"/>
    <w:rPr>
      <w:rFonts w:ascii="Times New Roman" w:hAnsi="Times New Roman"/>
      <w:sz w:val="28"/>
    </w:rPr>
  </w:style>
  <w:style w:styleId="Style_245" w:type="paragraph">
    <w:name w:val="WW8Num30z2"/>
    <w:link w:val="Style_245_ch"/>
    <w:rPr>
      <w:rFonts w:ascii="Wingdings" w:hAnsi="Wingdings"/>
    </w:rPr>
  </w:style>
  <w:style w:styleId="Style_245_ch" w:type="character">
    <w:name w:val="WW8Num30z2"/>
    <w:link w:val="Style_245"/>
    <w:rPr>
      <w:rFonts w:ascii="Wingdings" w:hAnsi="Wingdings"/>
    </w:rPr>
  </w:style>
  <w:style w:styleId="Style_246" w:type="paragraph">
    <w:name w:val="WW8Num15z0"/>
    <w:link w:val="Style_246_ch"/>
    <w:rPr>
      <w:rFonts w:ascii="Symbol" w:hAnsi="Symbol"/>
      <w:sz w:val="20"/>
    </w:rPr>
  </w:style>
  <w:style w:styleId="Style_246_ch" w:type="character">
    <w:name w:val="WW8Num15z0"/>
    <w:link w:val="Style_246"/>
    <w:rPr>
      <w:rFonts w:ascii="Symbol" w:hAnsi="Symbol"/>
      <w:sz w:val="20"/>
    </w:rPr>
  </w:style>
  <w:style w:styleId="Style_247" w:type="paragraph">
    <w:name w:val="CharAttribute317"/>
    <w:link w:val="Style_247_ch"/>
    <w:rPr>
      <w:rFonts w:ascii="Times New Roman" w:hAnsi="Times New Roman"/>
      <w:sz w:val="28"/>
    </w:rPr>
  </w:style>
  <w:style w:styleId="Style_247_ch" w:type="character">
    <w:name w:val="CharAttribute317"/>
    <w:link w:val="Style_247"/>
    <w:rPr>
      <w:rFonts w:ascii="Times New Roman" w:hAnsi="Times New Roman"/>
      <w:sz w:val="28"/>
    </w:rPr>
  </w:style>
  <w:style w:styleId="Style_248" w:type="paragraph">
    <w:name w:val="WW8Num34z1"/>
    <w:link w:val="Style_248_ch"/>
    <w:rPr>
      <w:rFonts w:ascii="Courier New" w:hAnsi="Courier New"/>
      <w:sz w:val="20"/>
    </w:rPr>
  </w:style>
  <w:style w:styleId="Style_248_ch" w:type="character">
    <w:name w:val="WW8Num34z1"/>
    <w:link w:val="Style_248"/>
    <w:rPr>
      <w:rFonts w:ascii="Courier New" w:hAnsi="Courier New"/>
      <w:sz w:val="20"/>
    </w:rPr>
  </w:style>
  <w:style w:styleId="Style_249" w:type="paragraph">
    <w:name w:val="WW8Num14z0"/>
    <w:link w:val="Style_249_ch"/>
  </w:style>
  <w:style w:styleId="Style_249_ch" w:type="character">
    <w:name w:val="WW8Num14z0"/>
    <w:link w:val="Style_249"/>
  </w:style>
  <w:style w:styleId="Style_250" w:type="paragraph">
    <w:name w:val="toc 10"/>
    <w:next w:val="Style_6"/>
    <w:link w:val="Style_25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0_ch" w:type="character">
    <w:name w:val="toc 10"/>
    <w:link w:val="Style_250"/>
    <w:rPr>
      <w:rFonts w:ascii="XO Thames" w:hAnsi="XO Thames"/>
      <w:sz w:val="28"/>
    </w:rPr>
  </w:style>
  <w:style w:styleId="Style_251" w:type="paragraph">
    <w:name w:val="CharAttribute333"/>
    <w:link w:val="Style_251_ch"/>
    <w:rPr>
      <w:rFonts w:ascii="Times New Roman" w:hAnsi="Times New Roman"/>
      <w:sz w:val="28"/>
    </w:rPr>
  </w:style>
  <w:style w:styleId="Style_251_ch" w:type="character">
    <w:name w:val="CharAttribute333"/>
    <w:link w:val="Style_251"/>
    <w:rPr>
      <w:rFonts w:ascii="Times New Roman" w:hAnsi="Times New Roman"/>
      <w:sz w:val="28"/>
    </w:rPr>
  </w:style>
  <w:style w:styleId="Style_252" w:type="paragraph">
    <w:name w:val="WW8Num27z1"/>
    <w:link w:val="Style_252_ch"/>
    <w:rPr>
      <w:rFonts w:ascii="Courier New" w:hAnsi="Courier New"/>
      <w:sz w:val="20"/>
    </w:rPr>
  </w:style>
  <w:style w:styleId="Style_252_ch" w:type="character">
    <w:name w:val="WW8Num27z1"/>
    <w:link w:val="Style_252"/>
    <w:rPr>
      <w:rFonts w:ascii="Courier New" w:hAnsi="Courier New"/>
      <w:sz w:val="20"/>
    </w:rPr>
  </w:style>
  <w:style w:styleId="Style_253" w:type="paragraph">
    <w:name w:val="WW8Num9z0"/>
    <w:link w:val="Style_253_ch"/>
    <w:rPr>
      <w:rFonts w:ascii="Symbol" w:hAnsi="Symbol"/>
      <w:sz w:val="20"/>
    </w:rPr>
  </w:style>
  <w:style w:styleId="Style_253_ch" w:type="character">
    <w:name w:val="WW8Num9z0"/>
    <w:link w:val="Style_253"/>
    <w:rPr>
      <w:rFonts w:ascii="Symbol" w:hAnsi="Symbol"/>
      <w:sz w:val="20"/>
    </w:rPr>
  </w:style>
  <w:style w:styleId="Style_254" w:type="paragraph">
    <w:name w:val="WW8Num16z2"/>
    <w:link w:val="Style_254_ch"/>
    <w:rPr>
      <w:rFonts w:ascii="Wingdings" w:hAnsi="Wingdings"/>
      <w:sz w:val="20"/>
    </w:rPr>
  </w:style>
  <w:style w:styleId="Style_254_ch" w:type="character">
    <w:name w:val="WW8Num16z2"/>
    <w:link w:val="Style_254"/>
    <w:rPr>
      <w:rFonts w:ascii="Wingdings" w:hAnsi="Wingdings"/>
      <w:sz w:val="20"/>
    </w:rPr>
  </w:style>
  <w:style w:styleId="Style_255" w:type="paragraph">
    <w:name w:val="CharAttribute334"/>
    <w:link w:val="Style_255_ch"/>
    <w:rPr>
      <w:rFonts w:ascii="Times New Roman" w:hAnsi="Times New Roman"/>
      <w:sz w:val="28"/>
    </w:rPr>
  </w:style>
  <w:style w:styleId="Style_255_ch" w:type="character">
    <w:name w:val="CharAttribute334"/>
    <w:link w:val="Style_255"/>
    <w:rPr>
      <w:rFonts w:ascii="Times New Roman" w:hAnsi="Times New Roman"/>
      <w:sz w:val="28"/>
    </w:rPr>
  </w:style>
  <w:style w:styleId="Style_256" w:type="paragraph">
    <w:name w:val="Нижний колонтитул Знак"/>
    <w:link w:val="Style_256_ch"/>
  </w:style>
  <w:style w:styleId="Style_256_ch" w:type="character">
    <w:name w:val="Нижний колонтитул Знак"/>
    <w:link w:val="Style_256"/>
  </w:style>
  <w:style w:styleId="Style_257" w:type="paragraph">
    <w:name w:val="WW8Num27z0"/>
    <w:link w:val="Style_257_ch"/>
    <w:rPr>
      <w:rFonts w:ascii="Symbol" w:hAnsi="Symbol"/>
      <w:sz w:val="20"/>
    </w:rPr>
  </w:style>
  <w:style w:styleId="Style_257_ch" w:type="character">
    <w:name w:val="WW8Num27z0"/>
    <w:link w:val="Style_257"/>
    <w:rPr>
      <w:rFonts w:ascii="Symbol" w:hAnsi="Symbol"/>
      <w:sz w:val="20"/>
    </w:rPr>
  </w:style>
  <w:style w:styleId="Style_258" w:type="paragraph">
    <w:name w:val="Title"/>
    <w:next w:val="Style_6"/>
    <w:link w:val="Style_25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8_ch" w:type="character">
    <w:name w:val="Title"/>
    <w:link w:val="Style_258"/>
    <w:rPr>
      <w:rFonts w:ascii="XO Thames" w:hAnsi="XO Thames"/>
      <w:b w:val="1"/>
      <w:caps w:val="1"/>
      <w:sz w:val="40"/>
    </w:rPr>
  </w:style>
  <w:style w:styleId="Style_259" w:type="paragraph">
    <w:name w:val="heading 4"/>
    <w:basedOn w:val="Style_6"/>
    <w:next w:val="Style_6"/>
    <w:link w:val="Style_259_ch"/>
    <w:uiPriority w:val="9"/>
    <w:qFormat/>
    <w:pPr>
      <w:keepNext w:val="1"/>
      <w:keepLines w:val="1"/>
      <w:spacing w:after="40" w:before="240"/>
      <w:ind/>
      <w:jc w:val="left"/>
      <w:outlineLvl w:val="3"/>
    </w:pPr>
    <w:rPr>
      <w:b w:val="1"/>
      <w:sz w:val="24"/>
    </w:rPr>
  </w:style>
  <w:style w:styleId="Style_259_ch" w:type="character">
    <w:name w:val="heading 4"/>
    <w:basedOn w:val="Style_6_ch"/>
    <w:link w:val="Style_259"/>
    <w:rPr>
      <w:b w:val="1"/>
      <w:sz w:val="24"/>
    </w:rPr>
  </w:style>
  <w:style w:styleId="Style_260" w:type="paragraph">
    <w:name w:val="Strong"/>
    <w:link w:val="Style_260_ch"/>
    <w:rPr>
      <w:b w:val="1"/>
    </w:rPr>
  </w:style>
  <w:style w:styleId="Style_260_ch" w:type="character">
    <w:name w:val="Strong"/>
    <w:link w:val="Style_260"/>
    <w:rPr>
      <w:b w:val="1"/>
    </w:rPr>
  </w:style>
  <w:style w:styleId="Style_261" w:type="paragraph">
    <w:name w:val="WW8Num26z0"/>
    <w:link w:val="Style_261_ch"/>
    <w:rPr>
      <w:rFonts w:ascii="Symbol" w:hAnsi="Symbol"/>
      <w:sz w:val="20"/>
    </w:rPr>
  </w:style>
  <w:style w:styleId="Style_261_ch" w:type="character">
    <w:name w:val="WW8Num26z0"/>
    <w:link w:val="Style_261"/>
    <w:rPr>
      <w:rFonts w:ascii="Symbol" w:hAnsi="Symbol"/>
      <w:sz w:val="20"/>
    </w:rPr>
  </w:style>
  <w:style w:styleId="Style_262" w:type="paragraph">
    <w:name w:val="Текст примечания Знак"/>
    <w:link w:val="Style_262_ch"/>
  </w:style>
  <w:style w:styleId="Style_262_ch" w:type="character">
    <w:name w:val="Текст примечания Знак"/>
    <w:link w:val="Style_262"/>
  </w:style>
  <w:style w:styleId="Style_263" w:type="paragraph">
    <w:name w:val="WW8Num20z0"/>
    <w:link w:val="Style_263_ch"/>
    <w:rPr>
      <w:rFonts w:ascii="Symbol" w:hAnsi="Symbol"/>
      <w:sz w:val="20"/>
    </w:rPr>
  </w:style>
  <w:style w:styleId="Style_263_ch" w:type="character">
    <w:name w:val="WW8Num20z0"/>
    <w:link w:val="Style_263"/>
    <w:rPr>
      <w:rFonts w:ascii="Symbol" w:hAnsi="Symbol"/>
      <w:sz w:val="20"/>
    </w:rPr>
  </w:style>
  <w:style w:styleId="Style_264" w:type="paragraph">
    <w:name w:val="annotation subject"/>
    <w:basedOn w:val="Style_230"/>
    <w:next w:val="Style_230"/>
    <w:link w:val="Style_264_ch"/>
    <w:rPr>
      <w:b w:val="1"/>
    </w:rPr>
  </w:style>
  <w:style w:styleId="Style_264_ch" w:type="character">
    <w:name w:val="annotation subject"/>
    <w:basedOn w:val="Style_230_ch"/>
    <w:link w:val="Style_264"/>
    <w:rPr>
      <w:b w:val="1"/>
    </w:rPr>
  </w:style>
  <w:style w:styleId="Style_265" w:type="paragraph">
    <w:name w:val="heading 2"/>
    <w:basedOn w:val="Style_6"/>
    <w:next w:val="Style_5"/>
    <w:link w:val="Style_265_ch"/>
    <w:uiPriority w:val="9"/>
    <w:qFormat/>
    <w:pPr>
      <w:widowControl w:val="1"/>
      <w:numPr>
        <w:ilvl w:val="1"/>
        <w:numId w:val="7"/>
      </w:numPr>
      <w:spacing w:after="280" w:before="280"/>
      <w:ind/>
      <w:jc w:val="left"/>
      <w:outlineLvl w:val="1"/>
    </w:pPr>
    <w:rPr>
      <w:b w:val="1"/>
      <w:sz w:val="36"/>
    </w:rPr>
  </w:style>
  <w:style w:styleId="Style_265_ch" w:type="character">
    <w:name w:val="heading 2"/>
    <w:basedOn w:val="Style_6_ch"/>
    <w:link w:val="Style_265"/>
    <w:rPr>
      <w:b w:val="1"/>
      <w:sz w:val="36"/>
    </w:rPr>
  </w:style>
  <w:style w:styleId="Style_266" w:type="paragraph">
    <w:name w:val="CharAttribute1"/>
    <w:link w:val="Style_266_ch"/>
    <w:rPr>
      <w:rFonts w:ascii="Times New Roman" w:hAnsi="Times New Roman"/>
      <w:sz w:val="28"/>
    </w:rPr>
  </w:style>
  <w:style w:styleId="Style_266_ch" w:type="character">
    <w:name w:val="CharAttribute1"/>
    <w:link w:val="Style_266"/>
    <w:rPr>
      <w:rFonts w:ascii="Times New Roman" w:hAnsi="Times New Roman"/>
      <w:sz w:val="28"/>
    </w:rPr>
  </w:style>
  <w:style w:styleId="Style_267" w:type="paragraph">
    <w:name w:val="CharAttribute307"/>
    <w:link w:val="Style_267_ch"/>
    <w:rPr>
      <w:rFonts w:ascii="Times New Roman" w:hAnsi="Times New Roman"/>
      <w:sz w:val="28"/>
    </w:rPr>
  </w:style>
  <w:style w:styleId="Style_267_ch" w:type="character">
    <w:name w:val="CharAttribute307"/>
    <w:link w:val="Style_267"/>
    <w:rPr>
      <w:rFonts w:ascii="Times New Roman" w:hAnsi="Times New Roman"/>
      <w:sz w:val="28"/>
    </w:rPr>
  </w:style>
  <w:style w:styleId="Style_268" w:type="paragraph">
    <w:name w:val="WW8Num21z1"/>
    <w:link w:val="Style_268_ch"/>
    <w:rPr>
      <w:rFonts w:ascii="Courier New" w:hAnsi="Courier New"/>
    </w:rPr>
  </w:style>
  <w:style w:styleId="Style_268_ch" w:type="character">
    <w:name w:val="WW8Num21z1"/>
    <w:link w:val="Style_268"/>
    <w:rPr>
      <w:rFonts w:ascii="Courier New" w:hAnsi="Courier New"/>
    </w:rPr>
  </w:style>
  <w:style w:styleId="Style_269" w:type="paragraph">
    <w:name w:val="apple-tab-span"/>
    <w:basedOn w:val="Style_27"/>
    <w:link w:val="Style_269_ch"/>
  </w:style>
  <w:style w:styleId="Style_269_ch" w:type="character">
    <w:name w:val="apple-tab-span"/>
    <w:basedOn w:val="Style_27_ch"/>
    <w:link w:val="Style_269"/>
  </w:style>
  <w:style w:styleId="Style_270" w:type="paragraph">
    <w:name w:val="WW8Num32z2"/>
    <w:link w:val="Style_270_ch"/>
    <w:rPr>
      <w:rFonts w:ascii="Wingdings" w:hAnsi="Wingdings"/>
    </w:rPr>
  </w:style>
  <w:style w:styleId="Style_270_ch" w:type="character">
    <w:name w:val="WW8Num32z2"/>
    <w:link w:val="Style_270"/>
    <w:rPr>
      <w:rFonts w:ascii="Wingdings" w:hAnsi="Wingdings"/>
    </w:rPr>
  </w:style>
  <w:style w:styleId="Style_271" w:type="paragraph">
    <w:name w:val="CharAttribute526"/>
    <w:link w:val="Style_271_ch"/>
    <w:rPr>
      <w:rFonts w:ascii="Times New Roman" w:hAnsi="Times New Roman"/>
      <w:sz w:val="28"/>
    </w:rPr>
  </w:style>
  <w:style w:styleId="Style_271_ch" w:type="character">
    <w:name w:val="CharAttribute526"/>
    <w:link w:val="Style_271"/>
    <w:rPr>
      <w:rFonts w:ascii="Times New Roman" w:hAnsi="Times New Roman"/>
      <w:sz w:val="28"/>
    </w:rPr>
  </w:style>
  <w:style w:styleId="Style_272" w:type="paragraph">
    <w:name w:val="heading 6"/>
    <w:basedOn w:val="Style_6"/>
    <w:next w:val="Style_6"/>
    <w:link w:val="Style_272_ch"/>
    <w:uiPriority w:val="9"/>
    <w:qFormat/>
    <w:pPr>
      <w:keepNext w:val="1"/>
      <w:keepLines w:val="1"/>
      <w:spacing w:after="40" w:before="200"/>
      <w:ind/>
      <w:jc w:val="left"/>
      <w:outlineLvl w:val="5"/>
    </w:pPr>
    <w:rPr>
      <w:b w:val="1"/>
    </w:rPr>
  </w:style>
  <w:style w:styleId="Style_272_ch" w:type="character">
    <w:name w:val="heading 6"/>
    <w:basedOn w:val="Style_6_ch"/>
    <w:link w:val="Style_272"/>
    <w:rPr>
      <w:b w:val="1"/>
    </w:rPr>
  </w:style>
  <w:style w:styleId="Style_273" w:type="paragraph">
    <w:name w:val="ParaAttribute10"/>
    <w:link w:val="Style_273_ch"/>
    <w:pPr>
      <w:ind/>
      <w:jc w:val="both"/>
    </w:pPr>
    <w:rPr>
      <w:rFonts w:ascii="Times New Roman" w:hAnsi="Times New Roman"/>
    </w:rPr>
  </w:style>
  <w:style w:styleId="Style_273_ch" w:type="character">
    <w:name w:val="ParaAttribute10"/>
    <w:link w:val="Style_273"/>
    <w:rPr>
      <w:rFonts w:ascii="Times New Roman" w:hAnsi="Times New Roman"/>
    </w:rPr>
  </w:style>
  <w:style w:styleId="Style_274" w:type="paragraph">
    <w:name w:val="WW8Num10z0"/>
    <w:link w:val="Style_274_ch"/>
    <w:rPr>
      <w:rFonts w:ascii="Symbol" w:hAnsi="Symbol"/>
      <w:sz w:val="20"/>
    </w:rPr>
  </w:style>
  <w:style w:styleId="Style_274_ch" w:type="character">
    <w:name w:val="WW8Num10z0"/>
    <w:link w:val="Style_274"/>
    <w:rPr>
      <w:rFonts w:ascii="Symbol" w:hAnsi="Symbol"/>
      <w:sz w:val="2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5" w:type="table">
    <w:name w:val="Table Grid"/>
    <w:basedOn w:val="Style_3"/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76" w:type="table">
    <w:name w:val="Table Normal"/>
    <w:pPr>
      <w:widowControl w:val="0"/>
      <w:ind/>
    </w:pPr>
    <w:rPr>
      <w:rFonts w:ascii="Calibri" w:hAnsi="Calibri"/>
      <w:sz w:val="22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2026-01-31T09:51:35Z</dcterms:modified>
</cp:coreProperties>
</file>